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5B0FDF" w:rsidRDefault="00D12548" w:rsidP="00D12548">
      <w:pPr>
        <w:jc w:val="center"/>
        <w:rPr>
          <w:rFonts w:ascii="Arial" w:hAnsi="Arial" w:cs="Arial"/>
          <w:b/>
          <w:sz w:val="22"/>
          <w:szCs w:val="22"/>
        </w:rPr>
      </w:pPr>
      <w:r w:rsidRPr="005B0FDF">
        <w:rPr>
          <w:rFonts w:ascii="Arial" w:hAnsi="Arial" w:cs="Arial"/>
          <w:b/>
          <w:sz w:val="22"/>
          <w:szCs w:val="22"/>
        </w:rPr>
        <w:t>VILLAGE BOARD OF TRUSTEES</w:t>
      </w:r>
    </w:p>
    <w:p w14:paraId="6B2DECFA" w14:textId="77777777" w:rsidR="00295B16" w:rsidRPr="005B0FDF" w:rsidRDefault="003D0B7E" w:rsidP="00D12548">
      <w:pPr>
        <w:jc w:val="center"/>
        <w:rPr>
          <w:rFonts w:ascii="Arial" w:hAnsi="Arial" w:cs="Arial"/>
          <w:b/>
          <w:sz w:val="22"/>
          <w:szCs w:val="22"/>
        </w:rPr>
      </w:pPr>
      <w:r w:rsidRPr="005B0FDF">
        <w:rPr>
          <w:rFonts w:ascii="Arial" w:hAnsi="Arial" w:cs="Arial"/>
          <w:b/>
          <w:sz w:val="22"/>
          <w:szCs w:val="22"/>
        </w:rPr>
        <w:t xml:space="preserve">MEETING </w:t>
      </w:r>
    </w:p>
    <w:p w14:paraId="23D267C1" w14:textId="49E3EE58" w:rsidR="00352A7A" w:rsidRPr="005B0FDF" w:rsidRDefault="002D3696" w:rsidP="00D12548">
      <w:pPr>
        <w:jc w:val="center"/>
        <w:rPr>
          <w:rFonts w:ascii="Arial" w:hAnsi="Arial" w:cs="Arial"/>
          <w:b/>
          <w:sz w:val="22"/>
          <w:szCs w:val="22"/>
        </w:rPr>
      </w:pPr>
      <w:r w:rsidRPr="005B0FDF">
        <w:rPr>
          <w:rFonts w:ascii="Arial" w:hAnsi="Arial" w:cs="Arial"/>
          <w:b/>
          <w:sz w:val="22"/>
          <w:szCs w:val="22"/>
        </w:rPr>
        <w:t xml:space="preserve"> JUNE 20</w:t>
      </w:r>
      <w:r w:rsidR="00225B29" w:rsidRPr="005B0FDF">
        <w:rPr>
          <w:rFonts w:ascii="Arial" w:hAnsi="Arial" w:cs="Arial"/>
          <w:b/>
          <w:sz w:val="22"/>
          <w:szCs w:val="22"/>
        </w:rPr>
        <w:t xml:space="preserve">, </w:t>
      </w:r>
      <w:r w:rsidR="00352A7A" w:rsidRPr="005B0FDF">
        <w:rPr>
          <w:rFonts w:ascii="Arial" w:hAnsi="Arial" w:cs="Arial"/>
          <w:b/>
          <w:sz w:val="22"/>
          <w:szCs w:val="22"/>
        </w:rPr>
        <w:t>202</w:t>
      </w:r>
      <w:r w:rsidR="00357B9B" w:rsidRPr="005B0FDF">
        <w:rPr>
          <w:rFonts w:ascii="Arial" w:hAnsi="Arial" w:cs="Arial"/>
          <w:b/>
          <w:sz w:val="22"/>
          <w:szCs w:val="22"/>
        </w:rPr>
        <w:t>2</w:t>
      </w:r>
    </w:p>
    <w:p w14:paraId="7EF34A19" w14:textId="77777777" w:rsidR="00B5562F" w:rsidRPr="005B0FDF" w:rsidRDefault="00B5562F" w:rsidP="00D12548">
      <w:pPr>
        <w:jc w:val="center"/>
        <w:rPr>
          <w:rFonts w:ascii="Arial" w:hAnsi="Arial" w:cs="Arial"/>
          <w:b/>
          <w:sz w:val="22"/>
          <w:szCs w:val="22"/>
        </w:rPr>
      </w:pPr>
    </w:p>
    <w:p w14:paraId="7D501739" w14:textId="6BA047E7" w:rsidR="00B5562F" w:rsidRPr="005B0FDF" w:rsidRDefault="00B5562F" w:rsidP="00D12548">
      <w:pPr>
        <w:jc w:val="center"/>
        <w:rPr>
          <w:rFonts w:ascii="Arial" w:hAnsi="Arial" w:cs="Arial"/>
          <w:bCs/>
          <w:sz w:val="22"/>
          <w:szCs w:val="22"/>
        </w:rPr>
      </w:pPr>
      <w:r w:rsidRPr="005B0FDF">
        <w:rPr>
          <w:rFonts w:ascii="Arial" w:hAnsi="Arial" w:cs="Arial"/>
          <w:bCs/>
          <w:sz w:val="22"/>
          <w:szCs w:val="22"/>
        </w:rPr>
        <w:t>Mayor Michael VandeVelde presiding</w:t>
      </w:r>
    </w:p>
    <w:p w14:paraId="629465A1" w14:textId="1EA6C34D" w:rsidR="003D0B7E" w:rsidRPr="005B0FDF" w:rsidRDefault="003D0B7E" w:rsidP="003D0B7E">
      <w:pPr>
        <w:rPr>
          <w:rFonts w:ascii="Arial" w:hAnsi="Arial" w:cs="Arial"/>
          <w:b/>
          <w:sz w:val="22"/>
          <w:szCs w:val="22"/>
        </w:rPr>
      </w:pPr>
    </w:p>
    <w:p w14:paraId="417D5CFB" w14:textId="77777777" w:rsidR="00A14170" w:rsidRDefault="00A14170" w:rsidP="003D0B7E">
      <w:pPr>
        <w:rPr>
          <w:rFonts w:ascii="Arial" w:hAnsi="Arial" w:cs="Arial"/>
          <w:bCs/>
          <w:sz w:val="22"/>
          <w:szCs w:val="22"/>
        </w:rPr>
      </w:pPr>
    </w:p>
    <w:p w14:paraId="7E9F29A6" w14:textId="0C3DFF72" w:rsidR="00271A89" w:rsidRPr="005B0FDF" w:rsidRDefault="00271A89" w:rsidP="003D0B7E">
      <w:pPr>
        <w:rPr>
          <w:rFonts w:ascii="Arial" w:hAnsi="Arial" w:cs="Arial"/>
          <w:bCs/>
          <w:sz w:val="22"/>
          <w:szCs w:val="22"/>
        </w:rPr>
      </w:pPr>
      <w:r w:rsidRPr="005B0FDF">
        <w:rPr>
          <w:rFonts w:ascii="Arial" w:hAnsi="Arial" w:cs="Arial"/>
          <w:bCs/>
          <w:sz w:val="22"/>
          <w:szCs w:val="22"/>
        </w:rPr>
        <w:t>MEMBERS:</w:t>
      </w:r>
      <w:r w:rsidR="00B5562F" w:rsidRPr="005B0FDF">
        <w:rPr>
          <w:rFonts w:ascii="Arial" w:hAnsi="Arial" w:cs="Arial"/>
          <w:bCs/>
          <w:sz w:val="22"/>
          <w:szCs w:val="22"/>
        </w:rPr>
        <w:tab/>
      </w:r>
      <w:r w:rsidR="00B5562F" w:rsidRPr="005B0FDF">
        <w:rPr>
          <w:rFonts w:ascii="Arial" w:hAnsi="Arial" w:cs="Arial"/>
          <w:bCs/>
          <w:sz w:val="22"/>
          <w:szCs w:val="22"/>
        </w:rPr>
        <w:tab/>
        <w:t xml:space="preserve"> Dennis Lutes, </w:t>
      </w:r>
      <w:r w:rsidR="00DA4CC1" w:rsidRPr="005B0FDF">
        <w:rPr>
          <w:rFonts w:ascii="Arial" w:hAnsi="Arial" w:cs="Arial"/>
          <w:bCs/>
          <w:sz w:val="22"/>
          <w:szCs w:val="22"/>
        </w:rPr>
        <w:t>Judy Einach, Josh Freifeld</w:t>
      </w:r>
      <w:r w:rsidR="00295B16" w:rsidRPr="005B0FDF">
        <w:rPr>
          <w:rFonts w:ascii="Arial" w:hAnsi="Arial" w:cs="Arial"/>
          <w:bCs/>
          <w:sz w:val="22"/>
          <w:szCs w:val="22"/>
        </w:rPr>
        <w:t>, Blake Maras</w:t>
      </w:r>
      <w:r w:rsidR="00B5562F" w:rsidRPr="005B0FDF">
        <w:rPr>
          <w:rFonts w:ascii="Arial" w:hAnsi="Arial" w:cs="Arial"/>
          <w:bCs/>
          <w:sz w:val="22"/>
          <w:szCs w:val="22"/>
        </w:rPr>
        <w:tab/>
      </w:r>
    </w:p>
    <w:p w14:paraId="51418C29" w14:textId="5AAAE5D2" w:rsidR="00271A89" w:rsidRPr="005B0FDF" w:rsidRDefault="00271A89" w:rsidP="003D0B7E">
      <w:pPr>
        <w:rPr>
          <w:rFonts w:ascii="Arial" w:hAnsi="Arial" w:cs="Arial"/>
          <w:b/>
          <w:sz w:val="22"/>
          <w:szCs w:val="22"/>
        </w:rPr>
      </w:pPr>
    </w:p>
    <w:p w14:paraId="145546A7" w14:textId="77777777" w:rsidR="00A14170" w:rsidRDefault="00A14170" w:rsidP="00225B29">
      <w:pPr>
        <w:ind w:left="2160" w:hanging="2160"/>
        <w:rPr>
          <w:rFonts w:ascii="Arial" w:hAnsi="Arial" w:cs="Arial"/>
          <w:bCs/>
          <w:sz w:val="22"/>
          <w:szCs w:val="22"/>
        </w:rPr>
      </w:pPr>
    </w:p>
    <w:p w14:paraId="58429714" w14:textId="0164D53D" w:rsidR="002D3696" w:rsidRPr="005B0FDF" w:rsidRDefault="00271A89" w:rsidP="00225B29">
      <w:pPr>
        <w:ind w:left="2160" w:hanging="2160"/>
        <w:rPr>
          <w:rFonts w:ascii="Arial" w:hAnsi="Arial" w:cs="Arial"/>
          <w:bCs/>
          <w:sz w:val="22"/>
          <w:szCs w:val="22"/>
        </w:rPr>
      </w:pPr>
      <w:r w:rsidRPr="005B0FDF">
        <w:rPr>
          <w:rFonts w:ascii="Arial" w:hAnsi="Arial" w:cs="Arial"/>
          <w:bCs/>
          <w:sz w:val="22"/>
          <w:szCs w:val="22"/>
        </w:rPr>
        <w:t>OTHERS:</w:t>
      </w:r>
      <w:r w:rsidR="005C5EF0" w:rsidRPr="005B0FDF">
        <w:rPr>
          <w:rFonts w:ascii="Arial" w:hAnsi="Arial" w:cs="Arial"/>
          <w:bCs/>
          <w:sz w:val="22"/>
          <w:szCs w:val="22"/>
        </w:rPr>
        <w:tab/>
      </w:r>
      <w:r w:rsidR="002D3696" w:rsidRPr="005B0FDF">
        <w:rPr>
          <w:rFonts w:ascii="Arial" w:hAnsi="Arial" w:cs="Arial"/>
          <w:bCs/>
          <w:sz w:val="22"/>
          <w:szCs w:val="22"/>
        </w:rPr>
        <w:t>Becky Jackson</w:t>
      </w:r>
      <w:r w:rsidR="005C5EF0" w:rsidRPr="005B0FDF">
        <w:rPr>
          <w:rFonts w:ascii="Arial" w:hAnsi="Arial" w:cs="Arial"/>
          <w:bCs/>
          <w:sz w:val="22"/>
          <w:szCs w:val="22"/>
        </w:rPr>
        <w:t xml:space="preserve">, Becki Paternosh, </w:t>
      </w:r>
      <w:r w:rsidR="002D3696" w:rsidRPr="005B0FDF">
        <w:rPr>
          <w:rFonts w:ascii="Arial" w:hAnsi="Arial" w:cs="Arial"/>
          <w:bCs/>
          <w:sz w:val="22"/>
          <w:szCs w:val="22"/>
        </w:rPr>
        <w:t>Ed</w:t>
      </w:r>
      <w:r w:rsidR="005B0FDF" w:rsidRPr="005B0FDF">
        <w:rPr>
          <w:rFonts w:ascii="Arial" w:hAnsi="Arial" w:cs="Arial"/>
          <w:bCs/>
          <w:sz w:val="22"/>
          <w:szCs w:val="22"/>
        </w:rPr>
        <w:t xml:space="preserve"> </w:t>
      </w:r>
      <w:r w:rsidR="002D3696" w:rsidRPr="005B0FDF">
        <w:rPr>
          <w:rFonts w:ascii="Arial" w:hAnsi="Arial" w:cs="Arial"/>
          <w:bCs/>
          <w:sz w:val="22"/>
          <w:szCs w:val="22"/>
        </w:rPr>
        <w:t xml:space="preserve">LeBarron, Rob Genthner, Andrew Webster, Bonnie Rae Strickland, Marybelle </w:t>
      </w:r>
      <w:proofErr w:type="spellStart"/>
      <w:r w:rsidR="002D3696" w:rsidRPr="005B0FDF">
        <w:rPr>
          <w:rFonts w:ascii="Arial" w:hAnsi="Arial" w:cs="Arial"/>
          <w:bCs/>
          <w:sz w:val="22"/>
          <w:szCs w:val="22"/>
        </w:rPr>
        <w:t>Beigh</w:t>
      </w:r>
      <w:proofErr w:type="spellEnd"/>
      <w:r w:rsidR="002D3696" w:rsidRPr="005B0FDF">
        <w:rPr>
          <w:rFonts w:ascii="Arial" w:hAnsi="Arial" w:cs="Arial"/>
          <w:bCs/>
          <w:sz w:val="22"/>
          <w:szCs w:val="22"/>
        </w:rPr>
        <w:t>,</w:t>
      </w:r>
    </w:p>
    <w:p w14:paraId="693F9CD4" w14:textId="4DDFA652" w:rsidR="00271A89" w:rsidRPr="005B0FDF" w:rsidRDefault="002D3696" w:rsidP="00225B29">
      <w:pPr>
        <w:ind w:left="2160" w:hanging="2160"/>
        <w:rPr>
          <w:rFonts w:ascii="Arial" w:hAnsi="Arial" w:cs="Arial"/>
          <w:bCs/>
          <w:sz w:val="22"/>
          <w:szCs w:val="22"/>
        </w:rPr>
      </w:pPr>
      <w:r w:rsidRPr="005B0FDF">
        <w:rPr>
          <w:rFonts w:ascii="Arial" w:hAnsi="Arial" w:cs="Arial"/>
          <w:bCs/>
          <w:sz w:val="22"/>
          <w:szCs w:val="22"/>
        </w:rPr>
        <w:tab/>
        <w:t xml:space="preserve">Kate &amp; </w:t>
      </w:r>
      <w:r w:rsidR="003929E2" w:rsidRPr="005B0FDF">
        <w:rPr>
          <w:rFonts w:ascii="Arial" w:hAnsi="Arial" w:cs="Arial"/>
          <w:bCs/>
          <w:sz w:val="22"/>
          <w:szCs w:val="22"/>
        </w:rPr>
        <w:t>S</w:t>
      </w:r>
      <w:r w:rsidRPr="005B0FDF">
        <w:rPr>
          <w:rFonts w:ascii="Arial" w:hAnsi="Arial" w:cs="Arial"/>
          <w:bCs/>
          <w:sz w:val="22"/>
          <w:szCs w:val="22"/>
        </w:rPr>
        <w:t xml:space="preserve">teve Mayer, Dave Haskin, Ann </w:t>
      </w:r>
      <w:proofErr w:type="spellStart"/>
      <w:r w:rsidRPr="005B0FDF">
        <w:rPr>
          <w:rFonts w:ascii="Arial" w:hAnsi="Arial" w:cs="Arial"/>
          <w:bCs/>
          <w:sz w:val="22"/>
          <w:szCs w:val="22"/>
        </w:rPr>
        <w:t>Kneer</w:t>
      </w:r>
      <w:proofErr w:type="spellEnd"/>
    </w:p>
    <w:p w14:paraId="27A6EADC" w14:textId="0BBB1205" w:rsidR="00271A89" w:rsidRPr="005B0FDF" w:rsidRDefault="00271A89" w:rsidP="003D0B7E">
      <w:pPr>
        <w:rPr>
          <w:rFonts w:ascii="Arial" w:hAnsi="Arial" w:cs="Arial"/>
          <w:b/>
          <w:sz w:val="22"/>
          <w:szCs w:val="22"/>
        </w:rPr>
      </w:pPr>
    </w:p>
    <w:p w14:paraId="35BF69E6" w14:textId="17FC8902" w:rsidR="00271A89" w:rsidRPr="005B0FDF" w:rsidRDefault="00271A89" w:rsidP="003D0B7E">
      <w:pPr>
        <w:rPr>
          <w:rFonts w:ascii="Arial" w:hAnsi="Arial" w:cs="Arial"/>
          <w:b/>
          <w:sz w:val="22"/>
          <w:szCs w:val="22"/>
        </w:rPr>
      </w:pPr>
      <w:r w:rsidRPr="005B0FDF">
        <w:rPr>
          <w:rFonts w:ascii="Arial" w:hAnsi="Arial" w:cs="Arial"/>
          <w:b/>
          <w:sz w:val="22"/>
          <w:szCs w:val="22"/>
        </w:rPr>
        <w:t>MAYOR/BOARD</w:t>
      </w:r>
    </w:p>
    <w:p w14:paraId="4E20D6CF" w14:textId="16F80E99" w:rsidR="003929E2" w:rsidRPr="005B0FDF" w:rsidRDefault="003929E2" w:rsidP="003D0B7E">
      <w:pPr>
        <w:rPr>
          <w:rFonts w:ascii="Arial" w:hAnsi="Arial" w:cs="Arial"/>
          <w:bCs/>
          <w:sz w:val="22"/>
          <w:szCs w:val="22"/>
        </w:rPr>
      </w:pPr>
      <w:r w:rsidRPr="005B0FDF">
        <w:rPr>
          <w:rFonts w:ascii="Arial" w:hAnsi="Arial" w:cs="Arial"/>
          <w:bCs/>
          <w:sz w:val="22"/>
          <w:szCs w:val="22"/>
        </w:rPr>
        <w:t>SCHEDULE PUBLIC HEARING FOR CDBG GRANT</w:t>
      </w:r>
    </w:p>
    <w:p w14:paraId="02863FAB" w14:textId="4554C824" w:rsidR="003929E2" w:rsidRPr="005B0FDF" w:rsidRDefault="003929E2" w:rsidP="006275E9">
      <w:pPr>
        <w:jc w:val="center"/>
        <w:rPr>
          <w:rFonts w:ascii="Arial" w:hAnsi="Arial" w:cs="Arial"/>
          <w:b/>
          <w:sz w:val="22"/>
          <w:szCs w:val="22"/>
        </w:rPr>
      </w:pPr>
      <w:r w:rsidRPr="005B0FDF">
        <w:rPr>
          <w:rFonts w:ascii="Arial" w:hAnsi="Arial" w:cs="Arial"/>
          <w:b/>
          <w:sz w:val="22"/>
          <w:szCs w:val="22"/>
        </w:rPr>
        <w:t xml:space="preserve">The board made a motion by Trustee Einach, seconded by Trustee </w:t>
      </w:r>
      <w:proofErr w:type="gramStart"/>
      <w:r w:rsidRPr="005B0FDF">
        <w:rPr>
          <w:rFonts w:ascii="Arial" w:hAnsi="Arial" w:cs="Arial"/>
          <w:b/>
          <w:sz w:val="22"/>
          <w:szCs w:val="22"/>
        </w:rPr>
        <w:t>Freifeld</w:t>
      </w:r>
      <w:proofErr w:type="gramEnd"/>
      <w:r w:rsidRPr="005B0FDF">
        <w:rPr>
          <w:rFonts w:ascii="Arial" w:hAnsi="Arial" w:cs="Arial"/>
          <w:b/>
          <w:sz w:val="22"/>
          <w:szCs w:val="22"/>
        </w:rPr>
        <w:t xml:space="preserve"> and was carried unanimously to schedule a Public Hearing </w:t>
      </w:r>
      <w:r w:rsidR="006275E9" w:rsidRPr="005B0FDF">
        <w:rPr>
          <w:rFonts w:ascii="Arial" w:hAnsi="Arial" w:cs="Arial"/>
          <w:b/>
          <w:sz w:val="22"/>
          <w:szCs w:val="22"/>
        </w:rPr>
        <w:t>for July 18</w:t>
      </w:r>
      <w:r w:rsidR="006275E9" w:rsidRPr="005B0FDF">
        <w:rPr>
          <w:rFonts w:ascii="Arial" w:hAnsi="Arial" w:cs="Arial"/>
          <w:b/>
          <w:sz w:val="22"/>
          <w:szCs w:val="22"/>
          <w:vertAlign w:val="superscript"/>
        </w:rPr>
        <w:t>th</w:t>
      </w:r>
      <w:r w:rsidR="006275E9" w:rsidRPr="005B0FDF">
        <w:rPr>
          <w:rFonts w:ascii="Arial" w:hAnsi="Arial" w:cs="Arial"/>
          <w:b/>
          <w:sz w:val="22"/>
          <w:szCs w:val="22"/>
        </w:rPr>
        <w:t xml:space="preserve"> at 7:00 p.m. to discuss the possible submission of one or more Community Development Block Grant applications for the 2022 program year.</w:t>
      </w:r>
    </w:p>
    <w:p w14:paraId="608EEEA2" w14:textId="6665A9B8" w:rsidR="006275E9" w:rsidRPr="005B0FDF" w:rsidRDefault="006275E9" w:rsidP="006275E9">
      <w:pPr>
        <w:rPr>
          <w:rFonts w:ascii="Arial" w:hAnsi="Arial" w:cs="Arial"/>
          <w:bCs/>
          <w:sz w:val="22"/>
          <w:szCs w:val="22"/>
        </w:rPr>
      </w:pPr>
    </w:p>
    <w:p w14:paraId="3B8C8A37" w14:textId="2EC02F46" w:rsidR="00983EF4" w:rsidRDefault="006275E9" w:rsidP="006275E9">
      <w:pPr>
        <w:rPr>
          <w:b/>
          <w:sz w:val="22"/>
          <w:szCs w:val="22"/>
        </w:rPr>
      </w:pPr>
      <w:r w:rsidRPr="005B0FDF">
        <w:rPr>
          <w:rFonts w:ascii="Arial" w:hAnsi="Arial" w:cs="Arial"/>
          <w:bCs/>
          <w:sz w:val="22"/>
          <w:szCs w:val="22"/>
        </w:rPr>
        <w:t>RESOLUTION #16-2022/CONSOLIDATED FUNDING FOR CDBG GRANT/PUBLIC INFRASTRUCTURE</w:t>
      </w:r>
      <w:r w:rsidRPr="005B0FDF">
        <w:rPr>
          <w:b/>
          <w:sz w:val="22"/>
          <w:szCs w:val="22"/>
        </w:rPr>
        <w:t xml:space="preserve"> </w:t>
      </w:r>
    </w:p>
    <w:p w14:paraId="1DE26434" w14:textId="5F1A3A5E" w:rsidR="00A14170" w:rsidRPr="005B0FDF" w:rsidRDefault="00A14170" w:rsidP="00A14170">
      <w:pPr>
        <w:jc w:val="center"/>
        <w:rPr>
          <w:b/>
          <w:sz w:val="22"/>
          <w:szCs w:val="22"/>
        </w:rPr>
      </w:pPr>
      <w:r>
        <w:rPr>
          <w:b/>
          <w:sz w:val="22"/>
          <w:szCs w:val="22"/>
        </w:rPr>
        <w:t xml:space="preserve">The board made a motion by Trustee Freifeld, seconded by Trustee </w:t>
      </w:r>
      <w:proofErr w:type="gramStart"/>
      <w:r>
        <w:rPr>
          <w:b/>
          <w:sz w:val="22"/>
          <w:szCs w:val="22"/>
        </w:rPr>
        <w:t>Einach</w:t>
      </w:r>
      <w:proofErr w:type="gramEnd"/>
      <w:r>
        <w:rPr>
          <w:b/>
          <w:sz w:val="22"/>
          <w:szCs w:val="22"/>
        </w:rPr>
        <w:t xml:space="preserve"> and was carried unanimously to approve the following Resolution.</w:t>
      </w:r>
    </w:p>
    <w:p w14:paraId="0B5DC68A" w14:textId="5AD514D1" w:rsidR="006275E9" w:rsidRPr="005B0FDF" w:rsidRDefault="006275E9" w:rsidP="006275E9">
      <w:pPr>
        <w:rPr>
          <w:sz w:val="22"/>
          <w:szCs w:val="22"/>
        </w:rPr>
      </w:pPr>
      <w:r w:rsidRPr="005B0FDF">
        <w:rPr>
          <w:bCs/>
          <w:sz w:val="22"/>
          <w:szCs w:val="22"/>
        </w:rPr>
        <w:t>WHEREAS,</w:t>
      </w:r>
      <w:r w:rsidRPr="005B0FDF">
        <w:rPr>
          <w:sz w:val="22"/>
          <w:szCs w:val="22"/>
        </w:rPr>
        <w:t xml:space="preserve"> Village of Westfield, Chautauqua County, supports the submission of a 2022 Consolidated Funding Application (CFA) on behalf of the Village, for a Community Development Block Grant program under the Public Infrastructure category to improve the public infrastructure improvements on Bird Street, Academy Street, and Cottage Street to ensure safe, efficient, and operable infrastructure; and</w:t>
      </w:r>
    </w:p>
    <w:p w14:paraId="4A737C9F" w14:textId="77777777" w:rsidR="006275E9" w:rsidRPr="005B0FDF" w:rsidRDefault="006275E9" w:rsidP="006275E9">
      <w:pPr>
        <w:rPr>
          <w:sz w:val="22"/>
          <w:szCs w:val="22"/>
        </w:rPr>
      </w:pPr>
      <w:r w:rsidRPr="005B0FDF">
        <w:rPr>
          <w:bCs/>
          <w:sz w:val="22"/>
          <w:szCs w:val="22"/>
        </w:rPr>
        <w:t>WHEREAS,</w:t>
      </w:r>
      <w:r w:rsidRPr="005B0FDF">
        <w:rPr>
          <w:sz w:val="22"/>
          <w:szCs w:val="22"/>
        </w:rPr>
        <w:t xml:space="preserve"> in accordance with the Office of Community Renewal (OCR) invites eligible applicants to apply for Community Development Block Grant (NYS CDBG) funding opportunity through the consolidated funding application to undertake activities that focus on community development needs; and </w:t>
      </w:r>
    </w:p>
    <w:p w14:paraId="263A4527" w14:textId="77777777" w:rsidR="006275E9" w:rsidRPr="005B0FDF" w:rsidRDefault="006275E9" w:rsidP="006275E9">
      <w:pPr>
        <w:rPr>
          <w:sz w:val="22"/>
          <w:szCs w:val="22"/>
        </w:rPr>
      </w:pPr>
      <w:r w:rsidRPr="005B0FDF">
        <w:rPr>
          <w:bCs/>
          <w:sz w:val="22"/>
          <w:szCs w:val="22"/>
        </w:rPr>
        <w:t>WHEREAS,</w:t>
      </w:r>
      <w:r w:rsidRPr="005B0FDF">
        <w:rPr>
          <w:sz w:val="22"/>
          <w:szCs w:val="22"/>
        </w:rPr>
        <w:t xml:space="preserve"> The Village of Westfield is familiar with all NYS CDBG applicable guidelines and requirements, proposing a project that meets active compliance of both the Primary and National Objectives, the need for the activity, as well as overall impact on the community; and</w:t>
      </w:r>
    </w:p>
    <w:p w14:paraId="361B2D45" w14:textId="77777777" w:rsidR="006275E9" w:rsidRPr="005B0FDF" w:rsidRDefault="006275E9" w:rsidP="006275E9">
      <w:pPr>
        <w:rPr>
          <w:sz w:val="22"/>
          <w:szCs w:val="22"/>
        </w:rPr>
      </w:pPr>
      <w:r w:rsidRPr="005B0FDF">
        <w:rPr>
          <w:bCs/>
          <w:sz w:val="22"/>
          <w:szCs w:val="22"/>
        </w:rPr>
        <w:t>WHEREAS,</w:t>
      </w:r>
      <w:r w:rsidRPr="005B0FDF">
        <w:rPr>
          <w:sz w:val="22"/>
          <w:szCs w:val="22"/>
        </w:rPr>
        <w:t xml:space="preserve"> if funding is received it will allow the Village of Westfield to improve the necessary public infrastructures and initial capital improvement projects that benefits a low to moderate-income </w:t>
      </w:r>
      <w:proofErr w:type="gramStart"/>
      <w:r w:rsidRPr="005B0FDF">
        <w:rPr>
          <w:sz w:val="22"/>
          <w:szCs w:val="22"/>
        </w:rPr>
        <w:t>neighborhood;</w:t>
      </w:r>
      <w:proofErr w:type="gramEnd"/>
    </w:p>
    <w:p w14:paraId="7ED0430A" w14:textId="77777777" w:rsidR="006275E9" w:rsidRPr="005B0FDF" w:rsidRDefault="006275E9" w:rsidP="006275E9">
      <w:pPr>
        <w:rPr>
          <w:sz w:val="22"/>
          <w:szCs w:val="22"/>
        </w:rPr>
      </w:pPr>
      <w:r w:rsidRPr="005B0FDF">
        <w:rPr>
          <w:bCs/>
          <w:sz w:val="22"/>
          <w:szCs w:val="22"/>
        </w:rPr>
        <w:t>NOW THEREFORE BE IT RESOLVED,</w:t>
      </w:r>
      <w:r w:rsidRPr="005B0FDF">
        <w:rPr>
          <w:b/>
          <w:sz w:val="22"/>
          <w:szCs w:val="22"/>
        </w:rPr>
        <w:t xml:space="preserve"> </w:t>
      </w:r>
      <w:r w:rsidRPr="005B0FDF">
        <w:rPr>
          <w:sz w:val="22"/>
          <w:szCs w:val="22"/>
        </w:rPr>
        <w:t xml:space="preserve">the Village Board, on behalf of the Village, identifies Mayor Michael </w:t>
      </w:r>
      <w:proofErr w:type="spellStart"/>
      <w:r w:rsidRPr="005B0FDF">
        <w:rPr>
          <w:sz w:val="22"/>
          <w:szCs w:val="22"/>
        </w:rPr>
        <w:t>VandeVelde</w:t>
      </w:r>
      <w:proofErr w:type="spellEnd"/>
      <w:r w:rsidRPr="005B0FDF">
        <w:rPr>
          <w:sz w:val="22"/>
          <w:szCs w:val="22"/>
        </w:rPr>
        <w:t xml:space="preserve"> as the authorized representative for the project, able to execute necessary documents relative to and as required; and </w:t>
      </w:r>
    </w:p>
    <w:p w14:paraId="67F00E59" w14:textId="77777777" w:rsidR="006275E9" w:rsidRPr="005B0FDF" w:rsidRDefault="006275E9" w:rsidP="006275E9">
      <w:pPr>
        <w:rPr>
          <w:sz w:val="22"/>
          <w:szCs w:val="22"/>
        </w:rPr>
      </w:pPr>
      <w:r w:rsidRPr="005B0FDF">
        <w:rPr>
          <w:bCs/>
          <w:sz w:val="22"/>
          <w:szCs w:val="22"/>
        </w:rPr>
        <w:t>BE IT FURTHER RESOLVED,</w:t>
      </w:r>
      <w:r w:rsidRPr="005B0FDF">
        <w:rPr>
          <w:b/>
          <w:sz w:val="22"/>
          <w:szCs w:val="22"/>
        </w:rPr>
        <w:t xml:space="preserve"> </w:t>
      </w:r>
      <w:r w:rsidRPr="005B0FDF">
        <w:rPr>
          <w:sz w:val="22"/>
          <w:szCs w:val="22"/>
        </w:rPr>
        <w:t xml:space="preserve">the Village Board does hereby authorize and obligates local matching funds where needed that will be hereby appropriated from the Village’s General, Water &amp; Sewer Fund budget line; and </w:t>
      </w:r>
    </w:p>
    <w:p w14:paraId="201765AF" w14:textId="77777777" w:rsidR="006275E9" w:rsidRPr="005B0FDF" w:rsidRDefault="006275E9" w:rsidP="006275E9">
      <w:pPr>
        <w:rPr>
          <w:sz w:val="22"/>
          <w:szCs w:val="22"/>
        </w:rPr>
      </w:pPr>
      <w:r w:rsidRPr="005B0FDF">
        <w:rPr>
          <w:bCs/>
          <w:sz w:val="22"/>
          <w:szCs w:val="22"/>
        </w:rPr>
        <w:t xml:space="preserve">BE IT </w:t>
      </w:r>
      <w:proofErr w:type="gramStart"/>
      <w:r w:rsidRPr="005B0FDF">
        <w:rPr>
          <w:bCs/>
          <w:sz w:val="22"/>
          <w:szCs w:val="22"/>
        </w:rPr>
        <w:t>FURTHER RESOLVED,</w:t>
      </w:r>
      <w:proofErr w:type="gramEnd"/>
      <w:r w:rsidRPr="005B0FDF">
        <w:rPr>
          <w:sz w:val="22"/>
          <w:szCs w:val="22"/>
        </w:rPr>
        <w:t xml:space="preserve"> that the Village of Westfield, recognizes and fully supports the submission of the 2022 CDBG for Public Infrastructure for improving the selected areas of Village’s storm water distribution system that were outlined in the community planning process through CDBG’s 2020 grant award. </w:t>
      </w:r>
    </w:p>
    <w:p w14:paraId="02518494" w14:textId="7071FBCF" w:rsidR="00271A89" w:rsidRPr="005B0FDF" w:rsidRDefault="00271A89" w:rsidP="003D0B7E">
      <w:pPr>
        <w:rPr>
          <w:rFonts w:ascii="Arial" w:hAnsi="Arial" w:cs="Arial"/>
          <w:b/>
          <w:bCs/>
          <w:sz w:val="22"/>
          <w:szCs w:val="22"/>
        </w:rPr>
      </w:pPr>
      <w:r w:rsidRPr="005B0FDF">
        <w:rPr>
          <w:rFonts w:ascii="Arial" w:hAnsi="Arial" w:cs="Arial"/>
          <w:b/>
          <w:bCs/>
          <w:sz w:val="22"/>
          <w:szCs w:val="22"/>
        </w:rPr>
        <w:lastRenderedPageBreak/>
        <w:t xml:space="preserve">POLICE DEPARTMENT  </w:t>
      </w:r>
    </w:p>
    <w:p w14:paraId="5FD62304" w14:textId="41830E72" w:rsidR="00C438FE" w:rsidRPr="005B0FDF" w:rsidRDefault="00C438FE" w:rsidP="003D0B7E">
      <w:pPr>
        <w:rPr>
          <w:rFonts w:ascii="Arial" w:hAnsi="Arial" w:cs="Arial"/>
          <w:sz w:val="22"/>
          <w:szCs w:val="22"/>
        </w:rPr>
      </w:pPr>
      <w:r w:rsidRPr="005B0FDF">
        <w:rPr>
          <w:rFonts w:ascii="Arial" w:hAnsi="Arial" w:cs="Arial"/>
          <w:sz w:val="22"/>
          <w:szCs w:val="22"/>
        </w:rPr>
        <w:t>POLICE REPORT</w:t>
      </w:r>
    </w:p>
    <w:p w14:paraId="5287CE7E" w14:textId="737BD39C" w:rsidR="00271A89" w:rsidRPr="005B0FDF" w:rsidRDefault="00C438FE" w:rsidP="00C438FE">
      <w:pPr>
        <w:jc w:val="center"/>
        <w:rPr>
          <w:rFonts w:ascii="Arial" w:hAnsi="Arial" w:cs="Arial"/>
          <w:b/>
          <w:sz w:val="22"/>
          <w:szCs w:val="22"/>
        </w:rPr>
      </w:pPr>
      <w:r w:rsidRPr="005B0FDF">
        <w:rPr>
          <w:rFonts w:ascii="Arial" w:hAnsi="Arial" w:cs="Arial"/>
          <w:b/>
          <w:sz w:val="22"/>
          <w:szCs w:val="22"/>
        </w:rPr>
        <w:t xml:space="preserve">The board made a motion by Trustee Einach, seconded by Trustee </w:t>
      </w:r>
      <w:proofErr w:type="gramStart"/>
      <w:r w:rsidRPr="005B0FDF">
        <w:rPr>
          <w:rFonts w:ascii="Arial" w:hAnsi="Arial" w:cs="Arial"/>
          <w:b/>
          <w:sz w:val="22"/>
          <w:szCs w:val="22"/>
        </w:rPr>
        <w:t>Lutes</w:t>
      </w:r>
      <w:proofErr w:type="gramEnd"/>
      <w:r w:rsidRPr="005B0FDF">
        <w:rPr>
          <w:rFonts w:ascii="Arial" w:hAnsi="Arial" w:cs="Arial"/>
          <w:b/>
          <w:sz w:val="22"/>
          <w:szCs w:val="22"/>
        </w:rPr>
        <w:t xml:space="preserve"> and was carried unanimously to approve the Police Department Report.</w:t>
      </w:r>
    </w:p>
    <w:p w14:paraId="712ED726" w14:textId="2D00B2C9" w:rsidR="00271A89" w:rsidRPr="005B0FDF" w:rsidRDefault="00271A89" w:rsidP="003D0B7E">
      <w:pPr>
        <w:rPr>
          <w:rFonts w:ascii="Arial" w:hAnsi="Arial" w:cs="Arial"/>
          <w:bCs/>
          <w:sz w:val="22"/>
          <w:szCs w:val="22"/>
        </w:rPr>
      </w:pPr>
    </w:p>
    <w:p w14:paraId="0ED784BE" w14:textId="5BCE0DDE" w:rsidR="00271A89" w:rsidRPr="005B0FDF" w:rsidRDefault="00271A89" w:rsidP="003D0B7E">
      <w:pPr>
        <w:rPr>
          <w:rFonts w:ascii="Arial" w:hAnsi="Arial" w:cs="Arial"/>
          <w:b/>
          <w:sz w:val="22"/>
          <w:szCs w:val="22"/>
        </w:rPr>
      </w:pPr>
      <w:r w:rsidRPr="005B0FDF">
        <w:rPr>
          <w:rFonts w:ascii="Arial" w:hAnsi="Arial" w:cs="Arial"/>
          <w:b/>
          <w:sz w:val="22"/>
          <w:szCs w:val="22"/>
        </w:rPr>
        <w:t>FIRE DEPARTMENT</w:t>
      </w:r>
    </w:p>
    <w:p w14:paraId="0AF6F16B" w14:textId="1618614C" w:rsidR="00C438FE" w:rsidRPr="005B0FDF" w:rsidRDefault="00C438FE" w:rsidP="003D0B7E">
      <w:pPr>
        <w:rPr>
          <w:rFonts w:ascii="Arial" w:hAnsi="Arial" w:cs="Arial"/>
          <w:bCs/>
          <w:sz w:val="22"/>
          <w:szCs w:val="22"/>
        </w:rPr>
      </w:pPr>
      <w:r w:rsidRPr="005B0FDF">
        <w:rPr>
          <w:rFonts w:ascii="Arial" w:hAnsi="Arial" w:cs="Arial"/>
          <w:bCs/>
          <w:sz w:val="22"/>
          <w:szCs w:val="22"/>
        </w:rPr>
        <w:t>FIRE DEPARTMENT REPORT</w:t>
      </w:r>
    </w:p>
    <w:p w14:paraId="0B2D41A7" w14:textId="19B4C252" w:rsidR="00271A89" w:rsidRPr="005B0FDF" w:rsidRDefault="00C438FE" w:rsidP="00A97482">
      <w:pPr>
        <w:jc w:val="center"/>
        <w:rPr>
          <w:rFonts w:ascii="Arial" w:hAnsi="Arial" w:cs="Arial"/>
          <w:b/>
          <w:sz w:val="22"/>
          <w:szCs w:val="22"/>
        </w:rPr>
      </w:pPr>
      <w:r w:rsidRPr="005B0FDF">
        <w:rPr>
          <w:rFonts w:ascii="Arial" w:hAnsi="Arial" w:cs="Arial"/>
          <w:b/>
          <w:sz w:val="22"/>
          <w:szCs w:val="22"/>
        </w:rPr>
        <w:t>The board made a motion to approve the Fire Department Report by Trustee Maras, seconded</w:t>
      </w:r>
      <w:r w:rsidR="00A97482" w:rsidRPr="005B0FDF">
        <w:rPr>
          <w:rFonts w:ascii="Arial" w:hAnsi="Arial" w:cs="Arial"/>
          <w:b/>
          <w:sz w:val="22"/>
          <w:szCs w:val="22"/>
        </w:rPr>
        <w:t xml:space="preserve"> </w:t>
      </w:r>
      <w:r w:rsidRPr="005B0FDF">
        <w:rPr>
          <w:rFonts w:ascii="Arial" w:hAnsi="Arial" w:cs="Arial"/>
          <w:b/>
          <w:sz w:val="22"/>
          <w:szCs w:val="22"/>
        </w:rPr>
        <w:t>by Trustee Einach and was carried unanimously.</w:t>
      </w:r>
    </w:p>
    <w:p w14:paraId="419724B7" w14:textId="5E685586" w:rsidR="00271A89" w:rsidRPr="005B0FDF" w:rsidRDefault="00271A89" w:rsidP="003D0B7E">
      <w:pPr>
        <w:rPr>
          <w:rFonts w:ascii="Arial" w:hAnsi="Arial" w:cs="Arial"/>
          <w:bCs/>
          <w:sz w:val="22"/>
          <w:szCs w:val="22"/>
        </w:rPr>
      </w:pPr>
    </w:p>
    <w:p w14:paraId="63A5D5BC" w14:textId="20FDB247" w:rsidR="00271A89" w:rsidRPr="005B0FDF" w:rsidRDefault="00271A89" w:rsidP="003D0B7E">
      <w:pPr>
        <w:rPr>
          <w:rFonts w:ascii="Arial" w:hAnsi="Arial" w:cs="Arial"/>
          <w:b/>
          <w:sz w:val="22"/>
          <w:szCs w:val="22"/>
        </w:rPr>
      </w:pPr>
      <w:r w:rsidRPr="005B0FDF">
        <w:rPr>
          <w:rFonts w:ascii="Arial" w:hAnsi="Arial" w:cs="Arial"/>
          <w:b/>
          <w:sz w:val="22"/>
          <w:szCs w:val="22"/>
        </w:rPr>
        <w:t>RECREATION DEPARTMENT</w:t>
      </w:r>
    </w:p>
    <w:p w14:paraId="3FAD1EA4" w14:textId="4E19117E" w:rsidR="00A97482" w:rsidRPr="005B0FDF" w:rsidRDefault="00A97482" w:rsidP="003D0B7E">
      <w:pPr>
        <w:rPr>
          <w:rFonts w:ascii="Arial" w:hAnsi="Arial" w:cs="Arial"/>
          <w:bCs/>
          <w:sz w:val="22"/>
          <w:szCs w:val="22"/>
        </w:rPr>
      </w:pPr>
      <w:r w:rsidRPr="005B0FDF">
        <w:rPr>
          <w:rFonts w:ascii="Arial" w:hAnsi="Arial" w:cs="Arial"/>
          <w:bCs/>
          <w:sz w:val="22"/>
          <w:szCs w:val="22"/>
        </w:rPr>
        <w:t>RECREATION REPORT</w:t>
      </w:r>
    </w:p>
    <w:p w14:paraId="0A88AA3D" w14:textId="32C0FD25" w:rsidR="00A97482" w:rsidRPr="005B0FDF" w:rsidRDefault="00A97482" w:rsidP="00A97482">
      <w:pPr>
        <w:jc w:val="center"/>
        <w:rPr>
          <w:rFonts w:ascii="Arial" w:hAnsi="Arial" w:cs="Arial"/>
          <w:b/>
          <w:sz w:val="22"/>
          <w:szCs w:val="22"/>
        </w:rPr>
      </w:pPr>
      <w:r w:rsidRPr="005B0FDF">
        <w:rPr>
          <w:rFonts w:ascii="Arial" w:hAnsi="Arial" w:cs="Arial"/>
          <w:b/>
          <w:sz w:val="22"/>
          <w:szCs w:val="22"/>
        </w:rPr>
        <w:t xml:space="preserve">The board made a motion by Trustee Freifeld, seconded by Trustee </w:t>
      </w:r>
      <w:proofErr w:type="gramStart"/>
      <w:r w:rsidRPr="005B0FDF">
        <w:rPr>
          <w:rFonts w:ascii="Arial" w:hAnsi="Arial" w:cs="Arial"/>
          <w:b/>
          <w:sz w:val="22"/>
          <w:szCs w:val="22"/>
        </w:rPr>
        <w:t>Einach</w:t>
      </w:r>
      <w:proofErr w:type="gramEnd"/>
      <w:r w:rsidRPr="005B0FDF">
        <w:rPr>
          <w:rFonts w:ascii="Arial" w:hAnsi="Arial" w:cs="Arial"/>
          <w:b/>
          <w:sz w:val="22"/>
          <w:szCs w:val="22"/>
        </w:rPr>
        <w:t xml:space="preserve"> and was carried unanimously to approve the Recreation Department Program Report.</w:t>
      </w:r>
    </w:p>
    <w:p w14:paraId="30BC3D46" w14:textId="40876F2F" w:rsidR="00A97482" w:rsidRPr="005B0FDF" w:rsidRDefault="00A97482" w:rsidP="00A97482">
      <w:pPr>
        <w:jc w:val="center"/>
        <w:rPr>
          <w:rFonts w:ascii="Arial" w:hAnsi="Arial" w:cs="Arial"/>
          <w:b/>
          <w:sz w:val="22"/>
          <w:szCs w:val="22"/>
        </w:rPr>
      </w:pPr>
    </w:p>
    <w:p w14:paraId="26C1463A" w14:textId="0F6805EA" w:rsidR="00A97482" w:rsidRPr="005B0FDF" w:rsidRDefault="00A97482" w:rsidP="00A97482">
      <w:pPr>
        <w:rPr>
          <w:rFonts w:ascii="Arial" w:hAnsi="Arial" w:cs="Arial"/>
          <w:bCs/>
          <w:sz w:val="22"/>
          <w:szCs w:val="22"/>
        </w:rPr>
      </w:pPr>
      <w:r w:rsidRPr="005B0FDF">
        <w:rPr>
          <w:rFonts w:ascii="Arial" w:hAnsi="Arial" w:cs="Arial"/>
          <w:bCs/>
          <w:sz w:val="22"/>
          <w:szCs w:val="22"/>
        </w:rPr>
        <w:t>APPROV</w:t>
      </w:r>
      <w:r w:rsidR="00DE07E7" w:rsidRPr="005B0FDF">
        <w:rPr>
          <w:rFonts w:ascii="Arial" w:hAnsi="Arial" w:cs="Arial"/>
          <w:bCs/>
          <w:sz w:val="22"/>
          <w:szCs w:val="22"/>
        </w:rPr>
        <w:t>AL OF</w:t>
      </w:r>
      <w:r w:rsidRPr="005B0FDF">
        <w:rPr>
          <w:rFonts w:ascii="Arial" w:hAnsi="Arial" w:cs="Arial"/>
          <w:bCs/>
          <w:sz w:val="22"/>
          <w:szCs w:val="22"/>
        </w:rPr>
        <w:t xml:space="preserve"> 2 SEASONAL EMPLOYEES</w:t>
      </w:r>
    </w:p>
    <w:p w14:paraId="0C726DDA" w14:textId="2A876386" w:rsidR="00A97482" w:rsidRPr="005B0FDF" w:rsidRDefault="00A97482" w:rsidP="00A97482">
      <w:pPr>
        <w:jc w:val="center"/>
        <w:rPr>
          <w:rFonts w:ascii="Arial" w:hAnsi="Arial" w:cs="Arial"/>
          <w:b/>
          <w:sz w:val="22"/>
          <w:szCs w:val="22"/>
        </w:rPr>
      </w:pPr>
      <w:r w:rsidRPr="005B0FDF">
        <w:rPr>
          <w:rFonts w:ascii="Arial" w:hAnsi="Arial" w:cs="Arial"/>
          <w:b/>
          <w:sz w:val="22"/>
          <w:szCs w:val="22"/>
        </w:rPr>
        <w:t xml:space="preserve">The board made a motion by Trustee Freifeld, seconded by Trustee </w:t>
      </w:r>
      <w:proofErr w:type="gramStart"/>
      <w:r w:rsidRPr="005B0FDF">
        <w:rPr>
          <w:rFonts w:ascii="Arial" w:hAnsi="Arial" w:cs="Arial"/>
          <w:b/>
          <w:sz w:val="22"/>
          <w:szCs w:val="22"/>
        </w:rPr>
        <w:t>Einach</w:t>
      </w:r>
      <w:proofErr w:type="gramEnd"/>
      <w:r w:rsidRPr="005B0FDF">
        <w:rPr>
          <w:rFonts w:ascii="Arial" w:hAnsi="Arial" w:cs="Arial"/>
          <w:b/>
          <w:sz w:val="22"/>
          <w:szCs w:val="22"/>
        </w:rPr>
        <w:t xml:space="preserve"> and was carried unanimously to approve 2 new seasonal employees: Lilly Snyder and Rachel Eggleston at the rate of $13.20/hr.</w:t>
      </w:r>
    </w:p>
    <w:p w14:paraId="79562433" w14:textId="78B7C337" w:rsidR="00271A89" w:rsidRPr="005B0FDF" w:rsidRDefault="00271A89" w:rsidP="003D0B7E">
      <w:pPr>
        <w:rPr>
          <w:rFonts w:ascii="Arial" w:hAnsi="Arial" w:cs="Arial"/>
          <w:bCs/>
          <w:sz w:val="22"/>
          <w:szCs w:val="22"/>
        </w:rPr>
      </w:pPr>
    </w:p>
    <w:p w14:paraId="3CC91D93" w14:textId="514CACF7" w:rsidR="00271A89" w:rsidRPr="005B0FDF" w:rsidRDefault="00271A89" w:rsidP="003D0B7E">
      <w:pPr>
        <w:rPr>
          <w:rFonts w:ascii="Arial" w:hAnsi="Arial" w:cs="Arial"/>
          <w:b/>
          <w:sz w:val="22"/>
          <w:szCs w:val="22"/>
        </w:rPr>
      </w:pPr>
      <w:r w:rsidRPr="005B0FDF">
        <w:rPr>
          <w:rFonts w:ascii="Arial" w:hAnsi="Arial" w:cs="Arial"/>
          <w:b/>
          <w:sz w:val="22"/>
          <w:szCs w:val="22"/>
        </w:rPr>
        <w:t>CODE ENFORCEMENT</w:t>
      </w:r>
    </w:p>
    <w:p w14:paraId="059470E0" w14:textId="7E6BA707" w:rsidR="00271A89" w:rsidRPr="005B0FDF" w:rsidRDefault="003A5E0C" w:rsidP="003A5E0C">
      <w:pPr>
        <w:jc w:val="center"/>
        <w:rPr>
          <w:rFonts w:ascii="Arial" w:hAnsi="Arial" w:cs="Arial"/>
          <w:b/>
          <w:sz w:val="22"/>
          <w:szCs w:val="22"/>
        </w:rPr>
      </w:pPr>
      <w:r w:rsidRPr="005B0FDF">
        <w:rPr>
          <w:rFonts w:ascii="Arial" w:hAnsi="Arial" w:cs="Arial"/>
          <w:b/>
          <w:sz w:val="22"/>
          <w:szCs w:val="22"/>
        </w:rPr>
        <w:t xml:space="preserve">The board made a motion by Trustee Freifeld, seconded by Trustee </w:t>
      </w:r>
      <w:proofErr w:type="gramStart"/>
      <w:r w:rsidRPr="005B0FDF">
        <w:rPr>
          <w:rFonts w:ascii="Arial" w:hAnsi="Arial" w:cs="Arial"/>
          <w:b/>
          <w:sz w:val="22"/>
          <w:szCs w:val="22"/>
        </w:rPr>
        <w:t>Einach</w:t>
      </w:r>
      <w:proofErr w:type="gramEnd"/>
      <w:r w:rsidRPr="005B0FDF">
        <w:rPr>
          <w:rFonts w:ascii="Arial" w:hAnsi="Arial" w:cs="Arial"/>
          <w:b/>
          <w:sz w:val="22"/>
          <w:szCs w:val="22"/>
        </w:rPr>
        <w:t xml:space="preserve"> and was carried unanimously to approve the Code Enforcement Report.</w:t>
      </w:r>
    </w:p>
    <w:p w14:paraId="62E84E80" w14:textId="05187A84" w:rsidR="00271A89" w:rsidRPr="005B0FDF" w:rsidRDefault="00271A89" w:rsidP="003D0B7E">
      <w:pPr>
        <w:rPr>
          <w:rFonts w:ascii="Arial" w:hAnsi="Arial" w:cs="Arial"/>
          <w:bCs/>
          <w:sz w:val="22"/>
          <w:szCs w:val="22"/>
        </w:rPr>
      </w:pPr>
    </w:p>
    <w:p w14:paraId="655BCD83" w14:textId="02F3AB50" w:rsidR="00DE3DB7" w:rsidRPr="005B0FDF" w:rsidRDefault="00DE3DB7" w:rsidP="003D0B7E">
      <w:pPr>
        <w:rPr>
          <w:rFonts w:ascii="Arial" w:hAnsi="Arial" w:cs="Arial"/>
          <w:b/>
          <w:sz w:val="22"/>
          <w:szCs w:val="22"/>
        </w:rPr>
      </w:pPr>
      <w:r w:rsidRPr="005B0FDF">
        <w:rPr>
          <w:rFonts w:ascii="Arial" w:hAnsi="Arial" w:cs="Arial"/>
          <w:b/>
          <w:sz w:val="22"/>
          <w:szCs w:val="22"/>
        </w:rPr>
        <w:t>HISTORIAN</w:t>
      </w:r>
    </w:p>
    <w:p w14:paraId="58FFC19A" w14:textId="00BEA415" w:rsidR="003A5E0C" w:rsidRPr="005B0FDF" w:rsidRDefault="003A5E0C" w:rsidP="003A5E0C">
      <w:pPr>
        <w:jc w:val="center"/>
        <w:rPr>
          <w:rFonts w:ascii="Arial" w:hAnsi="Arial" w:cs="Arial"/>
          <w:b/>
          <w:sz w:val="22"/>
          <w:szCs w:val="22"/>
        </w:rPr>
      </w:pPr>
      <w:r w:rsidRPr="005B0FDF">
        <w:rPr>
          <w:rFonts w:ascii="Arial" w:hAnsi="Arial" w:cs="Arial"/>
          <w:b/>
          <w:sz w:val="22"/>
          <w:szCs w:val="22"/>
        </w:rPr>
        <w:t xml:space="preserve">The Historian’s report was approved on a motion made by Trustee Einach, seconded by Trustee </w:t>
      </w:r>
      <w:proofErr w:type="gramStart"/>
      <w:r w:rsidRPr="005B0FDF">
        <w:rPr>
          <w:rFonts w:ascii="Arial" w:hAnsi="Arial" w:cs="Arial"/>
          <w:b/>
          <w:sz w:val="22"/>
          <w:szCs w:val="22"/>
        </w:rPr>
        <w:t>Freifeld</w:t>
      </w:r>
      <w:proofErr w:type="gramEnd"/>
      <w:r w:rsidRPr="005B0FDF">
        <w:rPr>
          <w:rFonts w:ascii="Arial" w:hAnsi="Arial" w:cs="Arial"/>
          <w:b/>
          <w:sz w:val="22"/>
          <w:szCs w:val="22"/>
        </w:rPr>
        <w:t xml:space="preserve"> and was carried unanimously.</w:t>
      </w:r>
    </w:p>
    <w:p w14:paraId="77F6BD57" w14:textId="77777777" w:rsidR="003E2608" w:rsidRPr="005B0FDF" w:rsidRDefault="003E2608" w:rsidP="003D0B7E">
      <w:pPr>
        <w:rPr>
          <w:rFonts w:ascii="Arial" w:hAnsi="Arial" w:cs="Arial"/>
          <w:bCs/>
          <w:sz w:val="22"/>
          <w:szCs w:val="22"/>
        </w:rPr>
      </w:pPr>
    </w:p>
    <w:p w14:paraId="1720D0A7" w14:textId="6AF3BAD1" w:rsidR="00271A89" w:rsidRPr="005B0FDF" w:rsidRDefault="00271A89" w:rsidP="003D0B7E">
      <w:pPr>
        <w:rPr>
          <w:rFonts w:ascii="Arial" w:hAnsi="Arial" w:cs="Arial"/>
          <w:b/>
          <w:sz w:val="22"/>
          <w:szCs w:val="22"/>
        </w:rPr>
      </w:pPr>
      <w:r w:rsidRPr="005B0FDF">
        <w:rPr>
          <w:rFonts w:ascii="Arial" w:hAnsi="Arial" w:cs="Arial"/>
          <w:b/>
          <w:sz w:val="22"/>
          <w:szCs w:val="22"/>
        </w:rPr>
        <w:t xml:space="preserve">PUBLIC WORKS </w:t>
      </w:r>
    </w:p>
    <w:p w14:paraId="2352DF1C" w14:textId="7BD99340" w:rsidR="00E32AAA" w:rsidRPr="005B0FDF" w:rsidRDefault="00566D2D" w:rsidP="003D0B7E">
      <w:pPr>
        <w:rPr>
          <w:rFonts w:ascii="Arial" w:hAnsi="Arial" w:cs="Arial"/>
          <w:bCs/>
          <w:sz w:val="22"/>
          <w:szCs w:val="22"/>
        </w:rPr>
      </w:pPr>
      <w:r w:rsidRPr="005B0FDF">
        <w:rPr>
          <w:rFonts w:ascii="Arial" w:hAnsi="Arial" w:cs="Arial"/>
          <w:bCs/>
          <w:sz w:val="22"/>
          <w:szCs w:val="22"/>
        </w:rPr>
        <w:t>REPLACEMENT OF SCHOOL SPEED SIGNS TO MEET NYSDOT REQUIREMENTS</w:t>
      </w:r>
    </w:p>
    <w:p w14:paraId="5D4D83FD" w14:textId="465311AA" w:rsidR="00566D2D" w:rsidRPr="005B0FDF" w:rsidRDefault="00566D2D" w:rsidP="00566D2D">
      <w:pPr>
        <w:rPr>
          <w:rFonts w:ascii="Arial" w:hAnsi="Arial" w:cs="Arial"/>
          <w:bCs/>
          <w:sz w:val="22"/>
          <w:szCs w:val="22"/>
        </w:rPr>
      </w:pPr>
      <w:r w:rsidRPr="005B0FDF">
        <w:rPr>
          <w:rFonts w:ascii="Arial" w:hAnsi="Arial" w:cs="Arial"/>
          <w:bCs/>
          <w:sz w:val="22"/>
          <w:szCs w:val="22"/>
        </w:rPr>
        <w:t>Ed explained the new lights would be Solar powered and should last longer and will be a bit larger.</w:t>
      </w:r>
    </w:p>
    <w:p w14:paraId="33FE74B7" w14:textId="43D06B25" w:rsidR="00E32AAA" w:rsidRPr="005B0FDF" w:rsidRDefault="00E32AAA" w:rsidP="003D0B7E">
      <w:pPr>
        <w:rPr>
          <w:rFonts w:ascii="Arial" w:hAnsi="Arial" w:cs="Arial"/>
          <w:b/>
          <w:sz w:val="22"/>
          <w:szCs w:val="22"/>
        </w:rPr>
      </w:pPr>
    </w:p>
    <w:p w14:paraId="2DAB3C0A" w14:textId="6A6DADC4" w:rsidR="00E32AAA" w:rsidRPr="005B0FDF" w:rsidRDefault="00E32AAA" w:rsidP="003D0B7E">
      <w:pPr>
        <w:rPr>
          <w:rFonts w:ascii="Arial" w:hAnsi="Arial" w:cs="Arial"/>
          <w:bCs/>
          <w:sz w:val="22"/>
          <w:szCs w:val="22"/>
        </w:rPr>
      </w:pPr>
      <w:r w:rsidRPr="005B0FDF">
        <w:rPr>
          <w:rFonts w:ascii="Arial" w:hAnsi="Arial" w:cs="Arial"/>
          <w:bCs/>
          <w:sz w:val="22"/>
          <w:szCs w:val="22"/>
        </w:rPr>
        <w:t>DISCUSSION TO UPGRADE MOORE PARK DRIVEWAY</w:t>
      </w:r>
    </w:p>
    <w:p w14:paraId="56F6AE7F" w14:textId="10D88A76" w:rsidR="00271A89" w:rsidRPr="005B0FDF" w:rsidRDefault="00E32AAA" w:rsidP="003B7CFA">
      <w:pPr>
        <w:jc w:val="center"/>
        <w:rPr>
          <w:rFonts w:ascii="Arial" w:hAnsi="Arial" w:cs="Arial"/>
          <w:bCs/>
          <w:sz w:val="22"/>
          <w:szCs w:val="22"/>
        </w:rPr>
      </w:pPr>
      <w:r w:rsidRPr="005B0FDF">
        <w:rPr>
          <w:rFonts w:ascii="Arial" w:hAnsi="Arial" w:cs="Arial"/>
          <w:b/>
          <w:sz w:val="22"/>
          <w:szCs w:val="22"/>
        </w:rPr>
        <w:t xml:space="preserve">The Board made a motion by Trustee Freifeld, seconded by Trustee </w:t>
      </w:r>
      <w:proofErr w:type="gramStart"/>
      <w:r w:rsidRPr="005B0FDF">
        <w:rPr>
          <w:rFonts w:ascii="Arial" w:hAnsi="Arial" w:cs="Arial"/>
          <w:b/>
          <w:sz w:val="22"/>
          <w:szCs w:val="22"/>
        </w:rPr>
        <w:t>Lutes</w:t>
      </w:r>
      <w:proofErr w:type="gramEnd"/>
      <w:r w:rsidRPr="005B0FDF">
        <w:rPr>
          <w:rFonts w:ascii="Arial" w:hAnsi="Arial" w:cs="Arial"/>
          <w:b/>
          <w:sz w:val="22"/>
          <w:szCs w:val="22"/>
        </w:rPr>
        <w:t xml:space="preserve"> and was carried unanimously to approve upgrading Moore Park Driveway </w:t>
      </w:r>
      <w:r w:rsidR="003B7CFA" w:rsidRPr="005B0FDF">
        <w:rPr>
          <w:rFonts w:ascii="Arial" w:hAnsi="Arial" w:cs="Arial"/>
          <w:b/>
          <w:sz w:val="22"/>
          <w:szCs w:val="22"/>
        </w:rPr>
        <w:t>and to include</w:t>
      </w:r>
      <w:r w:rsidR="00566D2D" w:rsidRPr="005B0FDF">
        <w:rPr>
          <w:rFonts w:ascii="Arial" w:hAnsi="Arial" w:cs="Arial"/>
          <w:b/>
          <w:sz w:val="22"/>
          <w:szCs w:val="22"/>
        </w:rPr>
        <w:t xml:space="preserve"> </w:t>
      </w:r>
      <w:r w:rsidRPr="005B0FDF">
        <w:rPr>
          <w:rFonts w:ascii="Arial" w:hAnsi="Arial" w:cs="Arial"/>
          <w:b/>
          <w:sz w:val="22"/>
          <w:szCs w:val="22"/>
        </w:rPr>
        <w:t>4-5</w:t>
      </w:r>
      <w:r w:rsidR="00566D2D" w:rsidRPr="005B0FDF">
        <w:rPr>
          <w:rFonts w:ascii="Arial" w:hAnsi="Arial" w:cs="Arial"/>
          <w:b/>
          <w:sz w:val="22"/>
          <w:szCs w:val="22"/>
        </w:rPr>
        <w:t xml:space="preserve"> new</w:t>
      </w:r>
      <w:r w:rsidRPr="005B0FDF">
        <w:rPr>
          <w:rFonts w:ascii="Arial" w:hAnsi="Arial" w:cs="Arial"/>
          <w:b/>
          <w:sz w:val="22"/>
          <w:szCs w:val="22"/>
        </w:rPr>
        <w:t xml:space="preserve"> spots</w:t>
      </w:r>
    </w:p>
    <w:p w14:paraId="2FD2AE95" w14:textId="77777777" w:rsidR="003E2608" w:rsidRPr="005B0FDF" w:rsidRDefault="003E2608" w:rsidP="003D0B7E">
      <w:pPr>
        <w:rPr>
          <w:rFonts w:ascii="Arial" w:hAnsi="Arial" w:cs="Arial"/>
          <w:bCs/>
          <w:sz w:val="22"/>
          <w:szCs w:val="22"/>
        </w:rPr>
      </w:pPr>
    </w:p>
    <w:p w14:paraId="322CC98C" w14:textId="1AD79779" w:rsidR="00271A89" w:rsidRPr="005B0FDF" w:rsidRDefault="00271A89" w:rsidP="003D0B7E">
      <w:pPr>
        <w:rPr>
          <w:rFonts w:ascii="Arial" w:hAnsi="Arial" w:cs="Arial"/>
          <w:b/>
          <w:sz w:val="22"/>
          <w:szCs w:val="22"/>
        </w:rPr>
      </w:pPr>
      <w:r w:rsidRPr="005B0FDF">
        <w:rPr>
          <w:rFonts w:ascii="Arial" w:hAnsi="Arial" w:cs="Arial"/>
          <w:b/>
          <w:sz w:val="22"/>
          <w:szCs w:val="22"/>
        </w:rPr>
        <w:t>ELECTRIC DEPARTMENT</w:t>
      </w:r>
    </w:p>
    <w:p w14:paraId="5BDAB96C" w14:textId="5F5CDE0C" w:rsidR="00B90F88" w:rsidRPr="005B0FDF" w:rsidRDefault="00B90F88" w:rsidP="003D0B7E">
      <w:pPr>
        <w:rPr>
          <w:rFonts w:ascii="Arial" w:hAnsi="Arial" w:cs="Arial"/>
          <w:bCs/>
          <w:sz w:val="22"/>
          <w:szCs w:val="22"/>
        </w:rPr>
      </w:pPr>
      <w:r w:rsidRPr="005B0FDF">
        <w:rPr>
          <w:rFonts w:ascii="Arial" w:hAnsi="Arial" w:cs="Arial"/>
          <w:bCs/>
          <w:sz w:val="22"/>
          <w:szCs w:val="22"/>
        </w:rPr>
        <w:t>REQUEST PERMANENT APPOINTMENT FO TRENT MIHALKO AND MATTHEW MILLER</w:t>
      </w:r>
    </w:p>
    <w:p w14:paraId="40EED3AC" w14:textId="77777777" w:rsidR="00B90F88" w:rsidRPr="005B0FDF" w:rsidRDefault="00B90F88" w:rsidP="00B90F88">
      <w:pPr>
        <w:jc w:val="center"/>
        <w:rPr>
          <w:rFonts w:ascii="Arial" w:hAnsi="Arial" w:cs="Arial"/>
          <w:b/>
          <w:sz w:val="22"/>
          <w:szCs w:val="22"/>
        </w:rPr>
      </w:pPr>
      <w:r w:rsidRPr="005B0FDF">
        <w:rPr>
          <w:rFonts w:ascii="Arial" w:hAnsi="Arial" w:cs="Arial"/>
          <w:b/>
          <w:sz w:val="22"/>
          <w:szCs w:val="22"/>
        </w:rPr>
        <w:t xml:space="preserve">The board made a motion by Trustee Lutes, seconded by Trustee Freifeld and was carried unanimously to approve for permanent appointments, as of </w:t>
      </w:r>
      <w:proofErr w:type="gramStart"/>
      <w:r w:rsidRPr="005B0FDF">
        <w:rPr>
          <w:rFonts w:ascii="Arial" w:hAnsi="Arial" w:cs="Arial"/>
          <w:b/>
          <w:sz w:val="22"/>
          <w:szCs w:val="22"/>
        </w:rPr>
        <w:t>their</w:t>
      </w:r>
      <w:proofErr w:type="gramEnd"/>
    </w:p>
    <w:p w14:paraId="08BF6AFF" w14:textId="4FA4FFC9" w:rsidR="00B90F88" w:rsidRPr="005B0FDF" w:rsidRDefault="00B90F88" w:rsidP="00B90F88">
      <w:pPr>
        <w:jc w:val="center"/>
        <w:rPr>
          <w:rFonts w:ascii="Arial" w:hAnsi="Arial" w:cs="Arial"/>
          <w:b/>
          <w:sz w:val="22"/>
          <w:szCs w:val="22"/>
        </w:rPr>
      </w:pPr>
      <w:r w:rsidRPr="005B0FDF">
        <w:rPr>
          <w:rFonts w:ascii="Arial" w:hAnsi="Arial" w:cs="Arial"/>
          <w:b/>
          <w:sz w:val="22"/>
          <w:szCs w:val="22"/>
        </w:rPr>
        <w:t xml:space="preserve"> 6-month anniversary dates, for Trent Mihalko and Matthew Miller.</w:t>
      </w:r>
    </w:p>
    <w:p w14:paraId="07F595CB" w14:textId="73804311" w:rsidR="00B90F88" w:rsidRPr="005B0FDF" w:rsidRDefault="00B90F88" w:rsidP="00B90F88">
      <w:pPr>
        <w:jc w:val="center"/>
        <w:rPr>
          <w:rFonts w:ascii="Arial" w:hAnsi="Arial" w:cs="Arial"/>
          <w:b/>
          <w:sz w:val="22"/>
          <w:szCs w:val="22"/>
        </w:rPr>
      </w:pPr>
    </w:p>
    <w:p w14:paraId="1A99D778" w14:textId="41375F54" w:rsidR="00B90F88" w:rsidRPr="005B0FDF" w:rsidRDefault="00B90F88" w:rsidP="00B90F88">
      <w:pPr>
        <w:rPr>
          <w:rFonts w:ascii="Arial" w:hAnsi="Arial" w:cs="Arial"/>
          <w:bCs/>
          <w:sz w:val="22"/>
          <w:szCs w:val="22"/>
        </w:rPr>
      </w:pPr>
      <w:r w:rsidRPr="005B0FDF">
        <w:rPr>
          <w:rFonts w:ascii="Arial" w:hAnsi="Arial" w:cs="Arial"/>
          <w:bCs/>
          <w:sz w:val="22"/>
          <w:szCs w:val="22"/>
        </w:rPr>
        <w:t xml:space="preserve">PERMISSION TO GO TO BID FOR REPLACEMENT OF THREE 115 </w:t>
      </w:r>
      <w:r w:rsidR="005B0FDF" w:rsidRPr="005B0FDF">
        <w:rPr>
          <w:rFonts w:ascii="Arial" w:hAnsi="Arial" w:cs="Arial"/>
          <w:bCs/>
          <w:sz w:val="22"/>
          <w:szCs w:val="22"/>
        </w:rPr>
        <w:t>kV</w:t>
      </w:r>
      <w:r w:rsidRPr="005B0FDF">
        <w:rPr>
          <w:rFonts w:ascii="Arial" w:hAnsi="Arial" w:cs="Arial"/>
          <w:bCs/>
          <w:sz w:val="22"/>
          <w:szCs w:val="22"/>
        </w:rPr>
        <w:t xml:space="preserve"> TRANSMISSION LINE STRUCTURES</w:t>
      </w:r>
    </w:p>
    <w:p w14:paraId="17ED9079" w14:textId="54BD61A7" w:rsidR="00B90F88" w:rsidRPr="005B0FDF" w:rsidRDefault="00B90F88" w:rsidP="00B90F88">
      <w:pPr>
        <w:jc w:val="center"/>
        <w:rPr>
          <w:rFonts w:ascii="Arial" w:hAnsi="Arial" w:cs="Arial"/>
          <w:bCs/>
          <w:sz w:val="22"/>
          <w:szCs w:val="22"/>
        </w:rPr>
      </w:pPr>
      <w:r w:rsidRPr="005B0FDF">
        <w:rPr>
          <w:rFonts w:ascii="Arial" w:hAnsi="Arial" w:cs="Arial"/>
          <w:b/>
          <w:sz w:val="22"/>
          <w:szCs w:val="22"/>
        </w:rPr>
        <w:t xml:space="preserve">The board made a motion by Trustee Einach, seconded by Trustee </w:t>
      </w:r>
      <w:proofErr w:type="gramStart"/>
      <w:r w:rsidRPr="005B0FDF">
        <w:rPr>
          <w:rFonts w:ascii="Arial" w:hAnsi="Arial" w:cs="Arial"/>
          <w:b/>
          <w:sz w:val="22"/>
          <w:szCs w:val="22"/>
        </w:rPr>
        <w:t>Lutes</w:t>
      </w:r>
      <w:proofErr w:type="gramEnd"/>
      <w:r w:rsidRPr="005B0FDF">
        <w:rPr>
          <w:rFonts w:ascii="Arial" w:hAnsi="Arial" w:cs="Arial"/>
          <w:b/>
          <w:sz w:val="22"/>
          <w:szCs w:val="22"/>
        </w:rPr>
        <w:t xml:space="preserve"> and was carried unanimously to approve going to bid for replacement of three 115 kV transmission line structures.</w:t>
      </w:r>
    </w:p>
    <w:p w14:paraId="42FC2D26" w14:textId="77777777" w:rsidR="00B90F88" w:rsidRPr="005B0FDF" w:rsidRDefault="00B90F88" w:rsidP="00B90F88">
      <w:pPr>
        <w:jc w:val="center"/>
        <w:rPr>
          <w:rFonts w:ascii="Arial" w:hAnsi="Arial" w:cs="Arial"/>
          <w:b/>
          <w:sz w:val="22"/>
          <w:szCs w:val="22"/>
        </w:rPr>
      </w:pPr>
    </w:p>
    <w:p w14:paraId="0AAC2EF3" w14:textId="5DAF6CF7" w:rsidR="00271A89" w:rsidRPr="005B0FDF" w:rsidRDefault="00271A89" w:rsidP="003D0B7E">
      <w:pPr>
        <w:rPr>
          <w:rFonts w:ascii="Arial" w:hAnsi="Arial" w:cs="Arial"/>
          <w:b/>
          <w:sz w:val="22"/>
          <w:szCs w:val="22"/>
        </w:rPr>
      </w:pPr>
      <w:r w:rsidRPr="005B0FDF">
        <w:rPr>
          <w:rFonts w:ascii="Arial" w:hAnsi="Arial" w:cs="Arial"/>
          <w:b/>
          <w:sz w:val="22"/>
          <w:szCs w:val="22"/>
        </w:rPr>
        <w:t>TREASURER</w:t>
      </w:r>
    </w:p>
    <w:p w14:paraId="2DF4361E" w14:textId="51AEBB15" w:rsidR="00CE1C00" w:rsidRPr="005B0FDF" w:rsidRDefault="00CE1C00" w:rsidP="003D0B7E">
      <w:pPr>
        <w:rPr>
          <w:rFonts w:ascii="Arial" w:hAnsi="Arial" w:cs="Arial"/>
          <w:bCs/>
          <w:sz w:val="22"/>
          <w:szCs w:val="22"/>
        </w:rPr>
      </w:pPr>
      <w:r w:rsidRPr="005B0FDF">
        <w:rPr>
          <w:rFonts w:ascii="Arial" w:hAnsi="Arial" w:cs="Arial"/>
          <w:bCs/>
          <w:sz w:val="22"/>
          <w:szCs w:val="22"/>
        </w:rPr>
        <w:t>APPROVAL OF REVENUE &amp; EXPENSE REPORTS</w:t>
      </w:r>
    </w:p>
    <w:p w14:paraId="374BF85C" w14:textId="2A1E5398" w:rsidR="00CE1C00" w:rsidRPr="005B0FDF" w:rsidRDefault="00CE1C00" w:rsidP="00CE1C00">
      <w:pPr>
        <w:jc w:val="center"/>
        <w:rPr>
          <w:rFonts w:ascii="Arial" w:hAnsi="Arial" w:cs="Arial"/>
          <w:b/>
          <w:sz w:val="22"/>
          <w:szCs w:val="22"/>
        </w:rPr>
      </w:pPr>
      <w:r w:rsidRPr="005B0FDF">
        <w:rPr>
          <w:rFonts w:ascii="Arial" w:hAnsi="Arial" w:cs="Arial"/>
          <w:b/>
          <w:sz w:val="22"/>
          <w:szCs w:val="22"/>
        </w:rPr>
        <w:t xml:space="preserve">The board made a motion by Trustee Maras, seconded by Trustee </w:t>
      </w:r>
      <w:proofErr w:type="gramStart"/>
      <w:r w:rsidRPr="005B0FDF">
        <w:rPr>
          <w:rFonts w:ascii="Arial" w:hAnsi="Arial" w:cs="Arial"/>
          <w:b/>
          <w:sz w:val="22"/>
          <w:szCs w:val="22"/>
        </w:rPr>
        <w:t>Freifeld</w:t>
      </w:r>
      <w:proofErr w:type="gramEnd"/>
      <w:r w:rsidRPr="005B0FDF">
        <w:rPr>
          <w:rFonts w:ascii="Arial" w:hAnsi="Arial" w:cs="Arial"/>
          <w:b/>
          <w:sz w:val="22"/>
          <w:szCs w:val="22"/>
        </w:rPr>
        <w:t xml:space="preserve"> and was carried unanimously to approve the Revenue &amp; Expense Reports.</w:t>
      </w:r>
    </w:p>
    <w:p w14:paraId="56A694BD" w14:textId="77777777" w:rsidR="00B90F88" w:rsidRPr="005B0FDF" w:rsidRDefault="00B90F88" w:rsidP="003D0B7E">
      <w:pPr>
        <w:rPr>
          <w:rFonts w:ascii="Arial" w:hAnsi="Arial" w:cs="Arial"/>
          <w:b/>
          <w:sz w:val="22"/>
          <w:szCs w:val="22"/>
        </w:rPr>
      </w:pPr>
    </w:p>
    <w:p w14:paraId="0F1339C1" w14:textId="7B0AF946" w:rsidR="00271A89" w:rsidRPr="005B0FDF" w:rsidRDefault="00271A89" w:rsidP="003D0B7E">
      <w:pPr>
        <w:rPr>
          <w:rFonts w:ascii="Arial" w:hAnsi="Arial" w:cs="Arial"/>
          <w:b/>
          <w:sz w:val="22"/>
          <w:szCs w:val="22"/>
        </w:rPr>
      </w:pPr>
      <w:r w:rsidRPr="005B0FDF">
        <w:rPr>
          <w:rFonts w:ascii="Arial" w:hAnsi="Arial" w:cs="Arial"/>
          <w:b/>
          <w:sz w:val="22"/>
          <w:szCs w:val="22"/>
        </w:rPr>
        <w:t>CLERK</w:t>
      </w:r>
    </w:p>
    <w:p w14:paraId="6F09DFBF" w14:textId="032581DC" w:rsidR="00650C5A" w:rsidRPr="005B0FDF" w:rsidRDefault="00650C5A" w:rsidP="003D0B7E">
      <w:pPr>
        <w:rPr>
          <w:rFonts w:ascii="Arial" w:hAnsi="Arial" w:cs="Arial"/>
          <w:bCs/>
          <w:sz w:val="22"/>
          <w:szCs w:val="22"/>
        </w:rPr>
      </w:pPr>
      <w:r w:rsidRPr="005B0FDF">
        <w:rPr>
          <w:rFonts w:ascii="Arial" w:hAnsi="Arial" w:cs="Arial"/>
          <w:bCs/>
          <w:sz w:val="22"/>
          <w:szCs w:val="22"/>
        </w:rPr>
        <w:t>WARRANTS</w:t>
      </w:r>
    </w:p>
    <w:p w14:paraId="50F399B5" w14:textId="3BD0F0E3" w:rsidR="00650C5A" w:rsidRPr="005B0FDF" w:rsidRDefault="00650C5A" w:rsidP="007D7DA9">
      <w:pPr>
        <w:jc w:val="center"/>
        <w:rPr>
          <w:rFonts w:ascii="Arial" w:hAnsi="Arial" w:cs="Arial"/>
          <w:b/>
          <w:sz w:val="22"/>
          <w:szCs w:val="22"/>
        </w:rPr>
      </w:pPr>
      <w:r w:rsidRPr="005B0FDF">
        <w:rPr>
          <w:rFonts w:ascii="Arial" w:hAnsi="Arial" w:cs="Arial"/>
          <w:b/>
          <w:sz w:val="22"/>
          <w:szCs w:val="22"/>
        </w:rPr>
        <w:t xml:space="preserve">The board made a motion by Trustee Einach, seconded by Trustee </w:t>
      </w:r>
      <w:proofErr w:type="gramStart"/>
      <w:r w:rsidRPr="005B0FDF">
        <w:rPr>
          <w:rFonts w:ascii="Arial" w:hAnsi="Arial" w:cs="Arial"/>
          <w:b/>
          <w:sz w:val="22"/>
          <w:szCs w:val="22"/>
        </w:rPr>
        <w:t>Maras</w:t>
      </w:r>
      <w:proofErr w:type="gramEnd"/>
      <w:r w:rsidRPr="005B0FDF">
        <w:rPr>
          <w:rFonts w:ascii="Arial" w:hAnsi="Arial" w:cs="Arial"/>
          <w:b/>
          <w:sz w:val="22"/>
          <w:szCs w:val="22"/>
        </w:rPr>
        <w:t xml:space="preserve"> and was carried unanimously to approve the following warrants:</w:t>
      </w:r>
    </w:p>
    <w:p w14:paraId="59B615B8" w14:textId="35D91D69" w:rsidR="00650C5A" w:rsidRPr="005B0FDF" w:rsidRDefault="00650C5A" w:rsidP="007D7DA9">
      <w:pPr>
        <w:rPr>
          <w:rFonts w:ascii="Arial" w:hAnsi="Arial" w:cs="Arial"/>
          <w:b/>
          <w:sz w:val="22"/>
          <w:szCs w:val="22"/>
        </w:rPr>
      </w:pPr>
    </w:p>
    <w:p w14:paraId="654A2653" w14:textId="4C9BED8D" w:rsidR="007D7DA9" w:rsidRPr="005B0FDF" w:rsidRDefault="007D7DA9" w:rsidP="007D7DA9">
      <w:pPr>
        <w:rPr>
          <w:rFonts w:ascii="Arial" w:hAnsi="Arial" w:cs="Arial"/>
          <w:b/>
          <w:sz w:val="22"/>
          <w:szCs w:val="22"/>
        </w:rPr>
      </w:pPr>
      <w:r w:rsidRPr="005B0FDF">
        <w:rPr>
          <w:rFonts w:ascii="Arial" w:hAnsi="Arial" w:cs="Arial"/>
          <w:b/>
          <w:sz w:val="22"/>
          <w:szCs w:val="22"/>
        </w:rPr>
        <w:tab/>
        <w:t xml:space="preserve">Capital </w:t>
      </w:r>
      <w:proofErr w:type="spellStart"/>
      <w:r w:rsidRPr="005B0FDF">
        <w:rPr>
          <w:rFonts w:ascii="Arial" w:hAnsi="Arial" w:cs="Arial"/>
          <w:b/>
          <w:sz w:val="22"/>
          <w:szCs w:val="22"/>
        </w:rPr>
        <w:t>Proj</w:t>
      </w:r>
      <w:proofErr w:type="spellEnd"/>
      <w:r w:rsidRPr="005B0FDF">
        <w:rPr>
          <w:rFonts w:ascii="Arial" w:hAnsi="Arial" w:cs="Arial"/>
          <w:b/>
          <w:sz w:val="22"/>
          <w:szCs w:val="22"/>
        </w:rPr>
        <w:t>. – WPCF</w:t>
      </w:r>
      <w:r w:rsidRPr="005B0FDF">
        <w:rPr>
          <w:rFonts w:ascii="Arial" w:hAnsi="Arial" w:cs="Arial"/>
          <w:b/>
          <w:sz w:val="22"/>
          <w:szCs w:val="22"/>
        </w:rPr>
        <w:tab/>
      </w:r>
      <w:r w:rsidRPr="005B0FDF">
        <w:rPr>
          <w:rFonts w:ascii="Arial" w:hAnsi="Arial" w:cs="Arial"/>
          <w:b/>
          <w:sz w:val="22"/>
          <w:szCs w:val="22"/>
        </w:rPr>
        <w:tab/>
        <w:t>W#1</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$34,661.41</w:t>
      </w:r>
    </w:p>
    <w:p w14:paraId="173DCCF6" w14:textId="14F50887" w:rsidR="007D7DA9" w:rsidRPr="005B0FDF" w:rsidRDefault="007D7DA9" w:rsidP="007D7DA9">
      <w:pPr>
        <w:rPr>
          <w:rFonts w:ascii="Arial" w:hAnsi="Arial" w:cs="Arial"/>
          <w:b/>
          <w:sz w:val="22"/>
          <w:szCs w:val="22"/>
        </w:rPr>
      </w:pPr>
      <w:r w:rsidRPr="005B0FDF">
        <w:rPr>
          <w:rFonts w:ascii="Arial" w:hAnsi="Arial" w:cs="Arial"/>
          <w:b/>
          <w:sz w:val="22"/>
          <w:szCs w:val="22"/>
        </w:rPr>
        <w:tab/>
        <w:t>General</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W#2</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51,964.97</w:t>
      </w:r>
      <w:proofErr w:type="gramEnd"/>
    </w:p>
    <w:p w14:paraId="14D9DCF5" w14:textId="2BA56A47" w:rsidR="007D7DA9" w:rsidRPr="005B0FDF" w:rsidRDefault="007D7DA9" w:rsidP="007D7DA9">
      <w:pPr>
        <w:rPr>
          <w:rFonts w:ascii="Arial" w:hAnsi="Arial" w:cs="Arial"/>
          <w:b/>
          <w:sz w:val="22"/>
          <w:szCs w:val="22"/>
        </w:rPr>
      </w:pPr>
      <w:r w:rsidRPr="005B0FDF">
        <w:rPr>
          <w:rFonts w:ascii="Arial" w:hAnsi="Arial" w:cs="Arial"/>
          <w:b/>
          <w:sz w:val="22"/>
          <w:szCs w:val="22"/>
        </w:rPr>
        <w:tab/>
        <w:t>Electric</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W#2</w:t>
      </w:r>
      <w:r w:rsidRPr="005B0FDF">
        <w:rPr>
          <w:rFonts w:ascii="Arial" w:hAnsi="Arial" w:cs="Arial"/>
          <w:b/>
          <w:sz w:val="22"/>
          <w:szCs w:val="22"/>
        </w:rPr>
        <w:tab/>
      </w:r>
      <w:r w:rsidRPr="005B0FDF">
        <w:rPr>
          <w:rFonts w:ascii="Arial" w:hAnsi="Arial" w:cs="Arial"/>
          <w:b/>
          <w:sz w:val="22"/>
          <w:szCs w:val="22"/>
        </w:rPr>
        <w:tab/>
        <w:t xml:space="preserve">           178,882.85</w:t>
      </w:r>
    </w:p>
    <w:p w14:paraId="03EAE0B1" w14:textId="791755D8" w:rsidR="007D7DA9" w:rsidRPr="005B0FDF" w:rsidRDefault="007D7DA9" w:rsidP="007D7DA9">
      <w:pPr>
        <w:rPr>
          <w:rFonts w:ascii="Arial" w:hAnsi="Arial" w:cs="Arial"/>
          <w:b/>
          <w:sz w:val="22"/>
          <w:szCs w:val="22"/>
        </w:rPr>
      </w:pPr>
      <w:r w:rsidRPr="005B0FDF">
        <w:rPr>
          <w:rFonts w:ascii="Arial" w:hAnsi="Arial" w:cs="Arial"/>
          <w:b/>
          <w:sz w:val="22"/>
          <w:szCs w:val="22"/>
        </w:rPr>
        <w:tab/>
        <w:t>Electric</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W#3</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 xml:space="preserve">       375.37</w:t>
      </w:r>
    </w:p>
    <w:p w14:paraId="0F452719" w14:textId="11D70815" w:rsidR="007D7DA9" w:rsidRPr="005B0FDF" w:rsidRDefault="007D7DA9" w:rsidP="007D7DA9">
      <w:pPr>
        <w:rPr>
          <w:rFonts w:ascii="Arial" w:hAnsi="Arial" w:cs="Arial"/>
          <w:b/>
          <w:sz w:val="22"/>
          <w:szCs w:val="22"/>
        </w:rPr>
      </w:pPr>
      <w:r w:rsidRPr="005B0FDF">
        <w:rPr>
          <w:rFonts w:ascii="Arial" w:hAnsi="Arial" w:cs="Arial"/>
          <w:b/>
          <w:sz w:val="22"/>
          <w:szCs w:val="22"/>
        </w:rPr>
        <w:tab/>
        <w:t>Sewer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W#2</w:t>
      </w:r>
      <w:r w:rsidRPr="005B0FDF">
        <w:rPr>
          <w:rFonts w:ascii="Arial" w:hAnsi="Arial" w:cs="Arial"/>
          <w:b/>
          <w:sz w:val="22"/>
          <w:szCs w:val="22"/>
        </w:rPr>
        <w:tab/>
      </w:r>
      <w:r w:rsidRPr="005B0FDF">
        <w:rPr>
          <w:rFonts w:ascii="Arial" w:hAnsi="Arial" w:cs="Arial"/>
          <w:b/>
          <w:sz w:val="22"/>
          <w:szCs w:val="22"/>
        </w:rPr>
        <w:tab/>
        <w:t xml:space="preserve">             33,668.94</w:t>
      </w:r>
    </w:p>
    <w:p w14:paraId="015DB74B" w14:textId="556BD59E" w:rsidR="007D7DA9" w:rsidRPr="005B0FDF" w:rsidRDefault="007D7DA9" w:rsidP="007D7DA9">
      <w:pPr>
        <w:rPr>
          <w:rFonts w:ascii="Arial" w:hAnsi="Arial" w:cs="Arial"/>
          <w:b/>
          <w:sz w:val="22"/>
          <w:szCs w:val="22"/>
        </w:rPr>
      </w:pPr>
      <w:r w:rsidRPr="005B0FDF">
        <w:rPr>
          <w:rFonts w:ascii="Arial" w:hAnsi="Arial" w:cs="Arial"/>
          <w:b/>
          <w:sz w:val="22"/>
          <w:szCs w:val="22"/>
        </w:rPr>
        <w:tab/>
        <w:t>Water – Minton</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W#3</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 xml:space="preserve">    1,095.00</w:t>
      </w:r>
    </w:p>
    <w:p w14:paraId="24EEE7F1" w14:textId="77E98800" w:rsidR="007D7DA9" w:rsidRPr="005B0FDF" w:rsidRDefault="007D7DA9" w:rsidP="007D7DA9">
      <w:pPr>
        <w:rPr>
          <w:rFonts w:ascii="Arial" w:hAnsi="Arial" w:cs="Arial"/>
          <w:b/>
          <w:sz w:val="22"/>
          <w:szCs w:val="22"/>
        </w:rPr>
      </w:pPr>
      <w:r w:rsidRPr="005B0FDF">
        <w:rPr>
          <w:rFonts w:ascii="Arial" w:hAnsi="Arial" w:cs="Arial"/>
          <w:b/>
          <w:sz w:val="22"/>
          <w:szCs w:val="22"/>
        </w:rPr>
        <w:tab/>
        <w:t>Water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W#2</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25,063.88</w:t>
      </w:r>
      <w:proofErr w:type="gramEnd"/>
    </w:p>
    <w:p w14:paraId="55136F78" w14:textId="65A83804" w:rsidR="007D7DA9" w:rsidRPr="005B0FDF" w:rsidRDefault="007D7DA9" w:rsidP="007D7DA9">
      <w:pPr>
        <w:rPr>
          <w:rFonts w:ascii="Arial" w:hAnsi="Arial" w:cs="Arial"/>
          <w:b/>
          <w:sz w:val="22"/>
          <w:szCs w:val="22"/>
        </w:rPr>
      </w:pPr>
    </w:p>
    <w:p w14:paraId="0179E11A" w14:textId="61DDB70F" w:rsidR="007D7DA9" w:rsidRPr="005B0FDF" w:rsidRDefault="007D7DA9" w:rsidP="007D7DA9">
      <w:pPr>
        <w:rPr>
          <w:rFonts w:ascii="Arial" w:hAnsi="Arial" w:cs="Arial"/>
          <w:b/>
          <w:sz w:val="22"/>
          <w:szCs w:val="22"/>
        </w:rPr>
      </w:pPr>
      <w:r w:rsidRPr="005B0FDF">
        <w:rPr>
          <w:rFonts w:ascii="Arial" w:hAnsi="Arial" w:cs="Arial"/>
          <w:b/>
          <w:sz w:val="22"/>
          <w:szCs w:val="22"/>
        </w:rPr>
        <w:tab/>
        <w:t>Sewer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W#6</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24,697.34</w:t>
      </w:r>
      <w:proofErr w:type="gramEnd"/>
    </w:p>
    <w:p w14:paraId="11C4A6E0" w14:textId="00111029" w:rsidR="007D7DA9" w:rsidRPr="005B0FDF" w:rsidRDefault="007D7DA9" w:rsidP="007D7DA9">
      <w:pPr>
        <w:rPr>
          <w:rFonts w:ascii="Arial" w:hAnsi="Arial" w:cs="Arial"/>
          <w:b/>
          <w:sz w:val="22"/>
          <w:szCs w:val="22"/>
        </w:rPr>
      </w:pPr>
      <w:r w:rsidRPr="005B0FDF">
        <w:rPr>
          <w:rFonts w:ascii="Arial" w:hAnsi="Arial" w:cs="Arial"/>
          <w:b/>
          <w:sz w:val="22"/>
          <w:szCs w:val="22"/>
        </w:rPr>
        <w:tab/>
      </w:r>
      <w:r w:rsidR="001A7BB1" w:rsidRPr="005B0FDF">
        <w:rPr>
          <w:rFonts w:ascii="Arial" w:hAnsi="Arial" w:cs="Arial"/>
          <w:b/>
          <w:sz w:val="22"/>
          <w:szCs w:val="22"/>
        </w:rPr>
        <w:t>Electric</w:t>
      </w:r>
      <w:r w:rsidR="001A7BB1" w:rsidRPr="005B0FDF">
        <w:rPr>
          <w:rFonts w:ascii="Arial" w:hAnsi="Arial" w:cs="Arial"/>
          <w:b/>
          <w:sz w:val="22"/>
          <w:szCs w:val="22"/>
        </w:rPr>
        <w:tab/>
      </w:r>
      <w:r w:rsidR="001A7BB1" w:rsidRPr="005B0FDF">
        <w:rPr>
          <w:rFonts w:ascii="Arial" w:hAnsi="Arial" w:cs="Arial"/>
          <w:b/>
          <w:sz w:val="22"/>
          <w:szCs w:val="22"/>
        </w:rPr>
        <w:tab/>
      </w:r>
      <w:r w:rsidR="001A7BB1" w:rsidRPr="005B0FDF">
        <w:rPr>
          <w:rFonts w:ascii="Arial" w:hAnsi="Arial" w:cs="Arial"/>
          <w:b/>
          <w:sz w:val="22"/>
          <w:szCs w:val="22"/>
        </w:rPr>
        <w:tab/>
      </w:r>
      <w:r w:rsidR="001A7BB1" w:rsidRPr="005B0FDF">
        <w:rPr>
          <w:rFonts w:ascii="Arial" w:hAnsi="Arial" w:cs="Arial"/>
          <w:b/>
          <w:sz w:val="22"/>
          <w:szCs w:val="22"/>
        </w:rPr>
        <w:tab/>
        <w:t>W#7</w:t>
      </w:r>
      <w:r w:rsidR="001A7BB1" w:rsidRPr="005B0FDF">
        <w:rPr>
          <w:rFonts w:ascii="Arial" w:hAnsi="Arial" w:cs="Arial"/>
          <w:b/>
          <w:sz w:val="22"/>
          <w:szCs w:val="22"/>
        </w:rPr>
        <w:tab/>
      </w:r>
      <w:r w:rsidR="001A7BB1" w:rsidRPr="005B0FDF">
        <w:rPr>
          <w:rFonts w:ascii="Arial" w:hAnsi="Arial" w:cs="Arial"/>
          <w:b/>
          <w:sz w:val="22"/>
          <w:szCs w:val="22"/>
        </w:rPr>
        <w:tab/>
      </w:r>
      <w:proofErr w:type="gramStart"/>
      <w:r w:rsidR="001A7BB1" w:rsidRPr="005B0FDF">
        <w:rPr>
          <w:rFonts w:ascii="Arial" w:hAnsi="Arial" w:cs="Arial"/>
          <w:b/>
          <w:sz w:val="22"/>
          <w:szCs w:val="22"/>
        </w:rPr>
        <w:tab/>
        <w:t xml:space="preserve">  52,478.61</w:t>
      </w:r>
      <w:proofErr w:type="gramEnd"/>
    </w:p>
    <w:p w14:paraId="29A5B449" w14:textId="1B59838D" w:rsidR="001A7BB1" w:rsidRPr="005B0FDF" w:rsidRDefault="001A7BB1" w:rsidP="007D7DA9">
      <w:pPr>
        <w:rPr>
          <w:rFonts w:ascii="Arial" w:hAnsi="Arial" w:cs="Arial"/>
          <w:b/>
          <w:sz w:val="22"/>
          <w:szCs w:val="22"/>
        </w:rPr>
      </w:pPr>
      <w:r w:rsidRPr="005B0FDF">
        <w:rPr>
          <w:rFonts w:ascii="Arial" w:hAnsi="Arial" w:cs="Arial"/>
          <w:b/>
          <w:sz w:val="22"/>
          <w:szCs w:val="22"/>
        </w:rPr>
        <w:tab/>
      </w:r>
      <w:proofErr w:type="spellStart"/>
      <w:r w:rsidRPr="005B0FDF">
        <w:rPr>
          <w:rFonts w:ascii="Arial" w:hAnsi="Arial" w:cs="Arial"/>
          <w:b/>
          <w:sz w:val="22"/>
          <w:szCs w:val="22"/>
        </w:rPr>
        <w:t>Capt’l</w:t>
      </w:r>
      <w:proofErr w:type="spellEnd"/>
      <w:r w:rsidRPr="005B0FDF">
        <w:rPr>
          <w:rFonts w:ascii="Arial" w:hAnsi="Arial" w:cs="Arial"/>
          <w:b/>
          <w:sz w:val="22"/>
          <w:szCs w:val="22"/>
        </w:rPr>
        <w:t xml:space="preserve"> </w:t>
      </w:r>
      <w:proofErr w:type="spellStart"/>
      <w:r w:rsidRPr="005B0FDF">
        <w:rPr>
          <w:rFonts w:ascii="Arial" w:hAnsi="Arial" w:cs="Arial"/>
          <w:b/>
          <w:sz w:val="22"/>
          <w:szCs w:val="22"/>
        </w:rPr>
        <w:t>Proj</w:t>
      </w:r>
      <w:proofErr w:type="spellEnd"/>
      <w:r w:rsidRPr="005B0FDF">
        <w:rPr>
          <w:rFonts w:ascii="Arial" w:hAnsi="Arial" w:cs="Arial"/>
          <w:b/>
          <w:sz w:val="22"/>
          <w:szCs w:val="22"/>
        </w:rPr>
        <w:t>. Parking Lot</w:t>
      </w:r>
      <w:r w:rsidRPr="005B0FDF">
        <w:rPr>
          <w:rFonts w:ascii="Arial" w:hAnsi="Arial" w:cs="Arial"/>
          <w:b/>
          <w:sz w:val="22"/>
          <w:szCs w:val="22"/>
        </w:rPr>
        <w:tab/>
      </w:r>
      <w:r w:rsidRPr="005B0FDF">
        <w:rPr>
          <w:rFonts w:ascii="Arial" w:hAnsi="Arial" w:cs="Arial"/>
          <w:b/>
          <w:sz w:val="22"/>
          <w:szCs w:val="22"/>
        </w:rPr>
        <w:tab/>
        <w:t xml:space="preserve">W# </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 xml:space="preserve">    1,148.00</w:t>
      </w:r>
    </w:p>
    <w:p w14:paraId="54187AC2" w14:textId="5C424E17" w:rsidR="001A7BB1" w:rsidRPr="005B0FDF" w:rsidRDefault="001A7BB1" w:rsidP="007D7DA9">
      <w:pPr>
        <w:rPr>
          <w:rFonts w:ascii="Arial" w:hAnsi="Arial" w:cs="Arial"/>
          <w:b/>
          <w:sz w:val="22"/>
          <w:szCs w:val="22"/>
        </w:rPr>
      </w:pPr>
      <w:r w:rsidRPr="005B0FDF">
        <w:rPr>
          <w:rFonts w:ascii="Arial" w:hAnsi="Arial" w:cs="Arial"/>
          <w:b/>
          <w:sz w:val="22"/>
          <w:szCs w:val="22"/>
        </w:rPr>
        <w:tab/>
        <w:t>Electric</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W#6</w:t>
      </w:r>
      <w:r w:rsidRPr="005B0FDF">
        <w:rPr>
          <w:rFonts w:ascii="Arial" w:hAnsi="Arial" w:cs="Arial"/>
          <w:b/>
          <w:sz w:val="22"/>
          <w:szCs w:val="22"/>
        </w:rPr>
        <w:tab/>
      </w:r>
      <w:r w:rsidRPr="005B0FDF">
        <w:rPr>
          <w:rFonts w:ascii="Arial" w:hAnsi="Arial" w:cs="Arial"/>
          <w:b/>
          <w:sz w:val="22"/>
          <w:szCs w:val="22"/>
        </w:rPr>
        <w:tab/>
        <w:t xml:space="preserve">          </w:t>
      </w:r>
      <w:r w:rsidR="00A14170">
        <w:rPr>
          <w:rFonts w:ascii="Arial" w:hAnsi="Arial" w:cs="Arial"/>
          <w:b/>
          <w:sz w:val="22"/>
          <w:szCs w:val="22"/>
        </w:rPr>
        <w:t xml:space="preserve"> </w:t>
      </w:r>
      <w:r w:rsidRPr="005B0FDF">
        <w:rPr>
          <w:rFonts w:ascii="Arial" w:hAnsi="Arial" w:cs="Arial"/>
          <w:b/>
          <w:sz w:val="22"/>
          <w:szCs w:val="22"/>
        </w:rPr>
        <w:t xml:space="preserve"> 279,979.58</w:t>
      </w:r>
    </w:p>
    <w:p w14:paraId="3A012F30" w14:textId="13CF0E8A" w:rsidR="001A7BB1" w:rsidRPr="005B0FDF" w:rsidRDefault="001A7BB1" w:rsidP="007D7DA9">
      <w:pPr>
        <w:rPr>
          <w:rFonts w:ascii="Arial" w:hAnsi="Arial" w:cs="Arial"/>
          <w:b/>
          <w:sz w:val="22"/>
          <w:szCs w:val="22"/>
        </w:rPr>
      </w:pPr>
      <w:r w:rsidRPr="005B0FDF">
        <w:rPr>
          <w:rFonts w:ascii="Arial" w:hAnsi="Arial" w:cs="Arial"/>
          <w:b/>
          <w:sz w:val="22"/>
          <w:szCs w:val="22"/>
        </w:rPr>
        <w:tab/>
        <w:t>General Fund</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0022609D">
        <w:rPr>
          <w:rFonts w:ascii="Arial" w:hAnsi="Arial" w:cs="Arial"/>
          <w:b/>
          <w:sz w:val="22"/>
          <w:szCs w:val="22"/>
        </w:rPr>
        <w:tab/>
      </w:r>
      <w:r w:rsidRPr="005B0FDF">
        <w:rPr>
          <w:rFonts w:ascii="Arial" w:hAnsi="Arial" w:cs="Arial"/>
          <w:b/>
          <w:sz w:val="22"/>
          <w:szCs w:val="22"/>
        </w:rPr>
        <w:t>W#5</w:t>
      </w:r>
      <w:r w:rsidRPr="005B0FDF">
        <w:rPr>
          <w:rFonts w:ascii="Arial" w:hAnsi="Arial" w:cs="Arial"/>
          <w:b/>
          <w:sz w:val="22"/>
          <w:szCs w:val="22"/>
        </w:rPr>
        <w:tab/>
      </w:r>
      <w:r w:rsidRPr="005B0FDF">
        <w:rPr>
          <w:rFonts w:ascii="Arial" w:hAnsi="Arial" w:cs="Arial"/>
          <w:b/>
          <w:sz w:val="22"/>
          <w:szCs w:val="22"/>
        </w:rPr>
        <w:tab/>
        <w:t xml:space="preserve"> </w:t>
      </w:r>
      <w:proofErr w:type="gramStart"/>
      <w:r w:rsidR="00A14170">
        <w:rPr>
          <w:rFonts w:ascii="Arial" w:hAnsi="Arial" w:cs="Arial"/>
          <w:b/>
          <w:sz w:val="22"/>
          <w:szCs w:val="22"/>
        </w:rPr>
        <w:tab/>
      </w:r>
      <w:r w:rsidRPr="005B0FDF">
        <w:rPr>
          <w:rFonts w:ascii="Arial" w:hAnsi="Arial" w:cs="Arial"/>
          <w:b/>
          <w:sz w:val="22"/>
          <w:szCs w:val="22"/>
        </w:rPr>
        <w:t xml:space="preserve"> </w:t>
      </w:r>
      <w:r w:rsidR="00A14170">
        <w:rPr>
          <w:rFonts w:ascii="Arial" w:hAnsi="Arial" w:cs="Arial"/>
          <w:b/>
          <w:sz w:val="22"/>
          <w:szCs w:val="22"/>
        </w:rPr>
        <w:t xml:space="preserve"> </w:t>
      </w:r>
      <w:r w:rsidRPr="005B0FDF">
        <w:rPr>
          <w:rFonts w:ascii="Arial" w:hAnsi="Arial" w:cs="Arial"/>
          <w:b/>
          <w:sz w:val="22"/>
          <w:szCs w:val="22"/>
        </w:rPr>
        <w:t>80,571.07</w:t>
      </w:r>
      <w:proofErr w:type="gramEnd"/>
    </w:p>
    <w:p w14:paraId="03FC9899" w14:textId="30B45A4F" w:rsidR="001A7BB1" w:rsidRPr="005B0FDF" w:rsidRDefault="001A7BB1" w:rsidP="007D7DA9">
      <w:pPr>
        <w:rPr>
          <w:rFonts w:ascii="Arial" w:hAnsi="Arial" w:cs="Arial"/>
          <w:b/>
          <w:sz w:val="22"/>
          <w:szCs w:val="22"/>
        </w:rPr>
      </w:pPr>
      <w:r w:rsidRPr="005B0FDF">
        <w:rPr>
          <w:rFonts w:ascii="Arial" w:hAnsi="Arial" w:cs="Arial"/>
          <w:b/>
          <w:sz w:val="22"/>
          <w:szCs w:val="22"/>
        </w:rPr>
        <w:tab/>
      </w:r>
      <w:proofErr w:type="spellStart"/>
      <w:r w:rsidRPr="005B0FDF">
        <w:rPr>
          <w:rFonts w:ascii="Arial" w:hAnsi="Arial" w:cs="Arial"/>
          <w:b/>
          <w:sz w:val="22"/>
          <w:szCs w:val="22"/>
        </w:rPr>
        <w:t>Capt’l</w:t>
      </w:r>
      <w:proofErr w:type="spellEnd"/>
      <w:r w:rsidRPr="005B0FDF">
        <w:rPr>
          <w:rFonts w:ascii="Arial" w:hAnsi="Arial" w:cs="Arial"/>
          <w:b/>
          <w:sz w:val="22"/>
          <w:szCs w:val="22"/>
        </w:rPr>
        <w:t xml:space="preserve"> Project WPCF upgrade</w:t>
      </w:r>
      <w:r w:rsidRPr="005B0FDF">
        <w:rPr>
          <w:rFonts w:ascii="Arial" w:hAnsi="Arial" w:cs="Arial"/>
          <w:b/>
          <w:sz w:val="22"/>
          <w:szCs w:val="22"/>
        </w:rPr>
        <w:tab/>
        <w:t>W#3</w:t>
      </w:r>
      <w:r w:rsidRPr="005B0FDF">
        <w:rPr>
          <w:rFonts w:ascii="Arial" w:hAnsi="Arial" w:cs="Arial"/>
          <w:b/>
          <w:sz w:val="22"/>
          <w:szCs w:val="22"/>
        </w:rPr>
        <w:tab/>
      </w:r>
      <w:r w:rsidRPr="005B0FDF">
        <w:rPr>
          <w:rFonts w:ascii="Arial" w:hAnsi="Arial" w:cs="Arial"/>
          <w:b/>
          <w:sz w:val="22"/>
          <w:szCs w:val="22"/>
        </w:rPr>
        <w:tab/>
        <w:t xml:space="preserve">     </w:t>
      </w:r>
      <w:r w:rsidRPr="005B0FDF">
        <w:rPr>
          <w:rFonts w:ascii="Arial" w:hAnsi="Arial" w:cs="Arial"/>
          <w:b/>
          <w:sz w:val="22"/>
          <w:szCs w:val="22"/>
        </w:rPr>
        <w:tab/>
        <w:t xml:space="preserve">    9,674.00</w:t>
      </w:r>
    </w:p>
    <w:p w14:paraId="3239B9C6" w14:textId="11F95B20" w:rsidR="001A7BB1" w:rsidRPr="005B0FDF" w:rsidRDefault="001A7BB1" w:rsidP="007D7DA9">
      <w:pPr>
        <w:rPr>
          <w:rFonts w:ascii="Arial" w:hAnsi="Arial" w:cs="Arial"/>
          <w:b/>
          <w:sz w:val="22"/>
          <w:szCs w:val="22"/>
        </w:rPr>
      </w:pPr>
      <w:r w:rsidRPr="005B0FDF">
        <w:rPr>
          <w:rFonts w:ascii="Arial" w:hAnsi="Arial" w:cs="Arial"/>
          <w:b/>
          <w:sz w:val="22"/>
          <w:szCs w:val="22"/>
        </w:rPr>
        <w:tab/>
        <w:t>General</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W#4</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89,462.60</w:t>
      </w:r>
      <w:proofErr w:type="gramEnd"/>
    </w:p>
    <w:p w14:paraId="6CD2A695" w14:textId="2629869C" w:rsidR="001A7BB1" w:rsidRPr="005B0FDF" w:rsidRDefault="001A7BB1" w:rsidP="007D7DA9">
      <w:pPr>
        <w:rPr>
          <w:rFonts w:ascii="Arial" w:hAnsi="Arial" w:cs="Arial"/>
          <w:b/>
          <w:sz w:val="22"/>
          <w:szCs w:val="22"/>
        </w:rPr>
      </w:pPr>
      <w:r w:rsidRPr="005B0FDF">
        <w:rPr>
          <w:rFonts w:ascii="Arial" w:hAnsi="Arial" w:cs="Arial"/>
          <w:b/>
          <w:sz w:val="22"/>
          <w:szCs w:val="22"/>
        </w:rPr>
        <w:tab/>
        <w:t>Sewer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W#5</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66,231.79</w:t>
      </w:r>
      <w:proofErr w:type="gramEnd"/>
    </w:p>
    <w:p w14:paraId="5A09A700" w14:textId="221DDA0D" w:rsidR="001A7BB1" w:rsidRPr="005B0FDF" w:rsidRDefault="001A7BB1" w:rsidP="007D7DA9">
      <w:pPr>
        <w:rPr>
          <w:rFonts w:ascii="Arial" w:hAnsi="Arial" w:cs="Arial"/>
          <w:b/>
          <w:sz w:val="22"/>
          <w:szCs w:val="22"/>
        </w:rPr>
      </w:pPr>
      <w:r w:rsidRPr="005B0FDF">
        <w:rPr>
          <w:rFonts w:ascii="Arial" w:hAnsi="Arial" w:cs="Arial"/>
          <w:b/>
          <w:sz w:val="22"/>
          <w:szCs w:val="22"/>
        </w:rPr>
        <w:t xml:space="preserve">    </w:t>
      </w:r>
      <w:r w:rsidRPr="005B0FDF">
        <w:rPr>
          <w:rFonts w:ascii="Arial" w:hAnsi="Arial" w:cs="Arial"/>
          <w:b/>
          <w:sz w:val="22"/>
          <w:szCs w:val="22"/>
        </w:rPr>
        <w:tab/>
        <w:t>Water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W#6</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32,314.67</w:t>
      </w:r>
      <w:proofErr w:type="gramEnd"/>
    </w:p>
    <w:p w14:paraId="3F6D586F" w14:textId="4A6C8C7F" w:rsidR="001A7BB1" w:rsidRPr="005B0FDF" w:rsidRDefault="001A7BB1" w:rsidP="007D7DA9">
      <w:pPr>
        <w:rPr>
          <w:rFonts w:ascii="Arial" w:hAnsi="Arial" w:cs="Arial"/>
          <w:b/>
          <w:sz w:val="22"/>
          <w:szCs w:val="22"/>
        </w:rPr>
      </w:pPr>
      <w:r w:rsidRPr="005B0FDF">
        <w:rPr>
          <w:rFonts w:ascii="Arial" w:hAnsi="Arial" w:cs="Arial"/>
          <w:b/>
          <w:sz w:val="22"/>
          <w:szCs w:val="22"/>
        </w:rPr>
        <w:tab/>
        <w:t xml:space="preserve">Water </w:t>
      </w:r>
      <w:proofErr w:type="spellStart"/>
      <w:r w:rsidRPr="005B0FDF">
        <w:rPr>
          <w:rFonts w:ascii="Arial" w:hAnsi="Arial" w:cs="Arial"/>
          <w:b/>
          <w:sz w:val="22"/>
          <w:szCs w:val="22"/>
        </w:rPr>
        <w:t>Proj</w:t>
      </w:r>
      <w:proofErr w:type="spellEnd"/>
      <w:r w:rsidRPr="005B0FDF">
        <w:rPr>
          <w:rFonts w:ascii="Arial" w:hAnsi="Arial" w:cs="Arial"/>
          <w:b/>
          <w:sz w:val="22"/>
          <w:szCs w:val="22"/>
        </w:rPr>
        <w:t>. – Minton</w:t>
      </w:r>
      <w:r w:rsidRPr="005B0FDF">
        <w:rPr>
          <w:rFonts w:ascii="Arial" w:hAnsi="Arial" w:cs="Arial"/>
          <w:b/>
          <w:sz w:val="22"/>
          <w:szCs w:val="22"/>
        </w:rPr>
        <w:tab/>
      </w:r>
      <w:r w:rsidRPr="005B0FDF">
        <w:rPr>
          <w:rFonts w:ascii="Arial" w:hAnsi="Arial" w:cs="Arial"/>
          <w:b/>
          <w:sz w:val="22"/>
          <w:szCs w:val="22"/>
        </w:rPr>
        <w:tab/>
      </w:r>
      <w:r w:rsidR="0022609D">
        <w:rPr>
          <w:rFonts w:ascii="Arial" w:hAnsi="Arial" w:cs="Arial"/>
          <w:b/>
          <w:sz w:val="22"/>
          <w:szCs w:val="22"/>
        </w:rPr>
        <w:tab/>
      </w:r>
      <w:r w:rsidRPr="005B0FDF">
        <w:rPr>
          <w:rFonts w:ascii="Arial" w:hAnsi="Arial" w:cs="Arial"/>
          <w:b/>
          <w:sz w:val="22"/>
          <w:szCs w:val="22"/>
        </w:rPr>
        <w:t>W#8</w:t>
      </w:r>
      <w:r w:rsidRPr="005B0FDF">
        <w:rPr>
          <w:rFonts w:ascii="Arial" w:hAnsi="Arial" w:cs="Arial"/>
          <w:b/>
          <w:sz w:val="22"/>
          <w:szCs w:val="22"/>
        </w:rPr>
        <w:tab/>
      </w:r>
      <w:r w:rsidRPr="005B0FDF">
        <w:rPr>
          <w:rFonts w:ascii="Arial" w:hAnsi="Arial" w:cs="Arial"/>
          <w:b/>
          <w:sz w:val="22"/>
          <w:szCs w:val="22"/>
        </w:rPr>
        <w:tab/>
        <w:t xml:space="preserve">   </w:t>
      </w:r>
      <w:r w:rsidR="00A14170">
        <w:rPr>
          <w:rFonts w:ascii="Arial" w:hAnsi="Arial" w:cs="Arial"/>
          <w:b/>
          <w:sz w:val="22"/>
          <w:szCs w:val="22"/>
        </w:rPr>
        <w:tab/>
        <w:t xml:space="preserve">   </w:t>
      </w:r>
      <w:r w:rsidRPr="005B0FDF">
        <w:rPr>
          <w:rFonts w:ascii="Arial" w:hAnsi="Arial" w:cs="Arial"/>
          <w:b/>
          <w:sz w:val="22"/>
          <w:szCs w:val="22"/>
        </w:rPr>
        <w:t xml:space="preserve"> 3,474.00</w:t>
      </w:r>
    </w:p>
    <w:p w14:paraId="579BE649" w14:textId="199FFDD5" w:rsidR="001A7BB1" w:rsidRPr="005B0FDF" w:rsidRDefault="001A7BB1" w:rsidP="007D7DA9">
      <w:pPr>
        <w:rPr>
          <w:rFonts w:ascii="Arial" w:hAnsi="Arial" w:cs="Arial"/>
          <w:b/>
          <w:sz w:val="22"/>
          <w:szCs w:val="22"/>
        </w:rPr>
      </w:pPr>
      <w:r w:rsidRPr="005B0FDF">
        <w:rPr>
          <w:rFonts w:ascii="Arial" w:hAnsi="Arial" w:cs="Arial"/>
          <w:b/>
          <w:sz w:val="22"/>
          <w:szCs w:val="22"/>
        </w:rPr>
        <w:tab/>
        <w:t>Water</w:t>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r>
      <w:r w:rsidRPr="005B0FDF">
        <w:rPr>
          <w:rFonts w:ascii="Arial" w:hAnsi="Arial" w:cs="Arial"/>
          <w:b/>
          <w:sz w:val="22"/>
          <w:szCs w:val="22"/>
        </w:rPr>
        <w:tab/>
        <w:t>W#7</w:t>
      </w:r>
      <w:r w:rsidRPr="005B0FDF">
        <w:rPr>
          <w:rFonts w:ascii="Arial" w:hAnsi="Arial" w:cs="Arial"/>
          <w:b/>
          <w:sz w:val="22"/>
          <w:szCs w:val="22"/>
        </w:rPr>
        <w:tab/>
      </w:r>
      <w:r w:rsidRPr="005B0FDF">
        <w:rPr>
          <w:rFonts w:ascii="Arial" w:hAnsi="Arial" w:cs="Arial"/>
          <w:b/>
          <w:sz w:val="22"/>
          <w:szCs w:val="22"/>
        </w:rPr>
        <w:tab/>
      </w:r>
      <w:proofErr w:type="gramStart"/>
      <w:r w:rsidRPr="005B0FDF">
        <w:rPr>
          <w:rFonts w:ascii="Arial" w:hAnsi="Arial" w:cs="Arial"/>
          <w:b/>
          <w:sz w:val="22"/>
          <w:szCs w:val="22"/>
        </w:rPr>
        <w:tab/>
        <w:t xml:space="preserve">  22,274.81</w:t>
      </w:r>
      <w:proofErr w:type="gramEnd"/>
    </w:p>
    <w:p w14:paraId="62B9D8E5" w14:textId="77777777" w:rsidR="001A7BB1" w:rsidRPr="005B0FDF" w:rsidRDefault="001A7BB1" w:rsidP="007D7DA9">
      <w:pPr>
        <w:rPr>
          <w:rFonts w:ascii="Arial" w:hAnsi="Arial" w:cs="Arial"/>
          <w:b/>
          <w:sz w:val="22"/>
          <w:szCs w:val="22"/>
        </w:rPr>
      </w:pPr>
    </w:p>
    <w:p w14:paraId="7B0E6FC1" w14:textId="68D0BA28" w:rsidR="00650C5A" w:rsidRPr="005B0FDF" w:rsidRDefault="007D7DA9" w:rsidP="007D7DA9">
      <w:pPr>
        <w:rPr>
          <w:rFonts w:ascii="Arial" w:hAnsi="Arial" w:cs="Arial"/>
          <w:bCs/>
          <w:sz w:val="22"/>
          <w:szCs w:val="22"/>
        </w:rPr>
      </w:pPr>
      <w:r w:rsidRPr="005B0FDF">
        <w:rPr>
          <w:rFonts w:ascii="Arial" w:hAnsi="Arial" w:cs="Arial"/>
          <w:bCs/>
          <w:sz w:val="22"/>
          <w:szCs w:val="22"/>
        </w:rPr>
        <w:t>DISCUSSION OF FACILITIES IN MOORE PARK</w:t>
      </w:r>
    </w:p>
    <w:p w14:paraId="49F73459" w14:textId="3D6B5B29" w:rsidR="00650C5A" w:rsidRDefault="00650C5A" w:rsidP="00650C5A">
      <w:pPr>
        <w:rPr>
          <w:rFonts w:ascii="Arial" w:hAnsi="Arial" w:cs="Arial"/>
          <w:bCs/>
          <w:sz w:val="22"/>
          <w:szCs w:val="22"/>
        </w:rPr>
      </w:pPr>
      <w:r w:rsidRPr="005B0FDF">
        <w:rPr>
          <w:rFonts w:ascii="Arial" w:hAnsi="Arial" w:cs="Arial"/>
          <w:bCs/>
          <w:sz w:val="22"/>
          <w:szCs w:val="22"/>
        </w:rPr>
        <w:t xml:space="preserve">There was a brief discussion </w:t>
      </w:r>
      <w:r w:rsidR="005B0FDF" w:rsidRPr="005B0FDF">
        <w:rPr>
          <w:rFonts w:ascii="Arial" w:hAnsi="Arial" w:cs="Arial"/>
          <w:bCs/>
          <w:sz w:val="22"/>
          <w:szCs w:val="22"/>
        </w:rPr>
        <w:t>in regard to</w:t>
      </w:r>
      <w:r w:rsidRPr="005B0FDF">
        <w:rPr>
          <w:rFonts w:ascii="Arial" w:hAnsi="Arial" w:cs="Arial"/>
          <w:bCs/>
          <w:sz w:val="22"/>
          <w:szCs w:val="22"/>
        </w:rPr>
        <w:t xml:space="preserve"> </w:t>
      </w:r>
      <w:r w:rsidR="005B0FDF" w:rsidRPr="005B0FDF">
        <w:rPr>
          <w:rFonts w:ascii="Arial" w:hAnsi="Arial" w:cs="Arial"/>
          <w:bCs/>
          <w:sz w:val="22"/>
          <w:szCs w:val="22"/>
        </w:rPr>
        <w:t>obtaining</w:t>
      </w:r>
      <w:r w:rsidRPr="005B0FDF">
        <w:rPr>
          <w:rFonts w:ascii="Arial" w:hAnsi="Arial" w:cs="Arial"/>
          <w:bCs/>
          <w:sz w:val="22"/>
          <w:szCs w:val="22"/>
        </w:rPr>
        <w:t xml:space="preserve"> quotes for trailer outhouses to be placed into the </w:t>
      </w:r>
      <w:proofErr w:type="gramStart"/>
      <w:r w:rsidRPr="005B0FDF">
        <w:rPr>
          <w:rFonts w:ascii="Arial" w:hAnsi="Arial" w:cs="Arial"/>
          <w:bCs/>
          <w:sz w:val="22"/>
          <w:szCs w:val="22"/>
        </w:rPr>
        <w:t>Park</w:t>
      </w:r>
      <w:proofErr w:type="gramEnd"/>
      <w:r w:rsidRPr="005B0FDF">
        <w:rPr>
          <w:rFonts w:ascii="Arial" w:hAnsi="Arial" w:cs="Arial"/>
          <w:bCs/>
          <w:sz w:val="22"/>
          <w:szCs w:val="22"/>
        </w:rPr>
        <w:t xml:space="preserve"> to handle the crowds</w:t>
      </w:r>
      <w:r w:rsidR="00A14170">
        <w:rPr>
          <w:rFonts w:ascii="Arial" w:hAnsi="Arial" w:cs="Arial"/>
          <w:bCs/>
          <w:sz w:val="22"/>
          <w:szCs w:val="22"/>
        </w:rPr>
        <w:t>, especially</w:t>
      </w:r>
      <w:r w:rsidRPr="005B0FDF">
        <w:rPr>
          <w:rFonts w:ascii="Arial" w:hAnsi="Arial" w:cs="Arial"/>
          <w:bCs/>
          <w:sz w:val="22"/>
          <w:szCs w:val="22"/>
        </w:rPr>
        <w:t xml:space="preserve"> during the Farmer’s Market, etc. Ed noted he could put a pad in over towards McClurg Street</w:t>
      </w:r>
      <w:r w:rsidR="005B0FDF" w:rsidRPr="005B0FDF">
        <w:rPr>
          <w:rFonts w:ascii="Arial" w:hAnsi="Arial" w:cs="Arial"/>
          <w:bCs/>
          <w:sz w:val="22"/>
          <w:szCs w:val="22"/>
        </w:rPr>
        <w:t xml:space="preserve">, and the </w:t>
      </w:r>
      <w:proofErr w:type="gramStart"/>
      <w:r w:rsidR="005B0FDF" w:rsidRPr="005B0FDF">
        <w:rPr>
          <w:rFonts w:ascii="Arial" w:hAnsi="Arial" w:cs="Arial"/>
          <w:bCs/>
          <w:sz w:val="22"/>
          <w:szCs w:val="22"/>
        </w:rPr>
        <w:t>Mayor</w:t>
      </w:r>
      <w:proofErr w:type="gramEnd"/>
      <w:r w:rsidR="005B0FDF" w:rsidRPr="005B0FDF">
        <w:rPr>
          <w:rFonts w:ascii="Arial" w:hAnsi="Arial" w:cs="Arial"/>
          <w:bCs/>
          <w:sz w:val="22"/>
          <w:szCs w:val="22"/>
        </w:rPr>
        <w:t xml:space="preserve"> will revisit the information that he had previously received about the trailer type outhouses.</w:t>
      </w:r>
    </w:p>
    <w:p w14:paraId="7754B226" w14:textId="77777777" w:rsidR="005B0FDF" w:rsidRPr="005B0FDF" w:rsidRDefault="005B0FDF" w:rsidP="00650C5A">
      <w:pPr>
        <w:rPr>
          <w:rFonts w:ascii="Arial" w:hAnsi="Arial" w:cs="Arial"/>
          <w:bCs/>
          <w:sz w:val="22"/>
          <w:szCs w:val="22"/>
        </w:rPr>
      </w:pPr>
    </w:p>
    <w:p w14:paraId="641B2FDB" w14:textId="359AC0E9" w:rsidR="00271A89" w:rsidRPr="005B0FDF" w:rsidRDefault="00650C5A" w:rsidP="007D7DA9">
      <w:pPr>
        <w:jc w:val="center"/>
        <w:rPr>
          <w:rFonts w:ascii="Arial" w:hAnsi="Arial" w:cs="Arial"/>
          <w:b/>
          <w:sz w:val="22"/>
          <w:szCs w:val="22"/>
        </w:rPr>
      </w:pPr>
      <w:r w:rsidRPr="005B0FDF">
        <w:rPr>
          <w:rFonts w:ascii="Arial" w:hAnsi="Arial" w:cs="Arial"/>
          <w:b/>
          <w:sz w:val="22"/>
          <w:szCs w:val="22"/>
        </w:rPr>
        <w:t>There being no further business to come before the board</w:t>
      </w:r>
      <w:r w:rsidR="00A14170">
        <w:rPr>
          <w:rFonts w:ascii="Arial" w:hAnsi="Arial" w:cs="Arial"/>
          <w:b/>
          <w:sz w:val="22"/>
          <w:szCs w:val="22"/>
        </w:rPr>
        <w:t>,</w:t>
      </w:r>
      <w:r w:rsidRPr="005B0FDF">
        <w:rPr>
          <w:rFonts w:ascii="Arial" w:hAnsi="Arial" w:cs="Arial"/>
          <w:b/>
          <w:sz w:val="22"/>
          <w:szCs w:val="22"/>
        </w:rPr>
        <w:t xml:space="preserve"> the meeting was adjourned on a motion made by Trustee Freifeld, seconded by Trustee </w:t>
      </w:r>
      <w:proofErr w:type="gramStart"/>
      <w:r w:rsidRPr="005B0FDF">
        <w:rPr>
          <w:rFonts w:ascii="Arial" w:hAnsi="Arial" w:cs="Arial"/>
          <w:b/>
          <w:sz w:val="22"/>
          <w:szCs w:val="22"/>
        </w:rPr>
        <w:t>Einach</w:t>
      </w:r>
      <w:proofErr w:type="gramEnd"/>
      <w:r w:rsidRPr="005B0FDF">
        <w:rPr>
          <w:rFonts w:ascii="Arial" w:hAnsi="Arial" w:cs="Arial"/>
          <w:b/>
          <w:sz w:val="22"/>
          <w:szCs w:val="22"/>
        </w:rPr>
        <w:t xml:space="preserve"> and was carried unanimously.</w:t>
      </w:r>
      <w:r w:rsidR="007D7DA9" w:rsidRPr="005B0FDF">
        <w:rPr>
          <w:rFonts w:ascii="Arial" w:hAnsi="Arial" w:cs="Arial"/>
          <w:b/>
          <w:sz w:val="22"/>
          <w:szCs w:val="22"/>
        </w:rPr>
        <w:t xml:space="preserve"> </w:t>
      </w:r>
    </w:p>
    <w:sectPr w:rsidR="00271A89" w:rsidRPr="005B0FDF"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8CB6" w14:textId="77777777" w:rsidR="0035705E" w:rsidRDefault="0035705E" w:rsidP="00D12548">
      <w:r>
        <w:separator/>
      </w:r>
    </w:p>
  </w:endnote>
  <w:endnote w:type="continuationSeparator" w:id="0">
    <w:p w14:paraId="3093C732" w14:textId="77777777" w:rsidR="0035705E" w:rsidRDefault="0035705E"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74DB5E1A"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3E2608">
      <w:rPr>
        <w:rFonts w:asciiTheme="majorHAnsi" w:hAnsiTheme="majorHAnsi"/>
        <w:sz w:val="16"/>
      </w:rPr>
      <w:t>06/20/22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BD62" w14:textId="77777777" w:rsidR="0035705E" w:rsidRDefault="0035705E" w:rsidP="00D12548">
      <w:r>
        <w:separator/>
      </w:r>
    </w:p>
  </w:footnote>
  <w:footnote w:type="continuationSeparator" w:id="0">
    <w:p w14:paraId="3B818B50" w14:textId="77777777" w:rsidR="0035705E" w:rsidRDefault="0035705E"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4A6F"/>
    <w:rsid w:val="000B5112"/>
    <w:rsid w:val="000C322D"/>
    <w:rsid w:val="000D1B0C"/>
    <w:rsid w:val="000E0B6A"/>
    <w:rsid w:val="000E235C"/>
    <w:rsid w:val="000E548B"/>
    <w:rsid w:val="000E7A7D"/>
    <w:rsid w:val="000F0C88"/>
    <w:rsid w:val="00114211"/>
    <w:rsid w:val="00122300"/>
    <w:rsid w:val="00125D4C"/>
    <w:rsid w:val="00140BEF"/>
    <w:rsid w:val="00145100"/>
    <w:rsid w:val="00154731"/>
    <w:rsid w:val="00186573"/>
    <w:rsid w:val="00191A15"/>
    <w:rsid w:val="001A7BB1"/>
    <w:rsid w:val="001D7483"/>
    <w:rsid w:val="001F1A63"/>
    <w:rsid w:val="00200B9D"/>
    <w:rsid w:val="00202AF9"/>
    <w:rsid w:val="00212B58"/>
    <w:rsid w:val="0021697B"/>
    <w:rsid w:val="00224C19"/>
    <w:rsid w:val="00225B29"/>
    <w:rsid w:val="0022609D"/>
    <w:rsid w:val="00241E8C"/>
    <w:rsid w:val="002476A9"/>
    <w:rsid w:val="002710F3"/>
    <w:rsid w:val="00271A89"/>
    <w:rsid w:val="0027600F"/>
    <w:rsid w:val="002803BE"/>
    <w:rsid w:val="0029305B"/>
    <w:rsid w:val="00295B16"/>
    <w:rsid w:val="002A4FB0"/>
    <w:rsid w:val="002A6C33"/>
    <w:rsid w:val="002B136E"/>
    <w:rsid w:val="002D3696"/>
    <w:rsid w:val="002D72AE"/>
    <w:rsid w:val="002F3016"/>
    <w:rsid w:val="003232F7"/>
    <w:rsid w:val="0033410D"/>
    <w:rsid w:val="00352A7A"/>
    <w:rsid w:val="00355E67"/>
    <w:rsid w:val="0035705E"/>
    <w:rsid w:val="00357B9B"/>
    <w:rsid w:val="003658E4"/>
    <w:rsid w:val="00382CE6"/>
    <w:rsid w:val="00385960"/>
    <w:rsid w:val="003929E2"/>
    <w:rsid w:val="003A4764"/>
    <w:rsid w:val="003A5E0C"/>
    <w:rsid w:val="003A7128"/>
    <w:rsid w:val="003B7CFA"/>
    <w:rsid w:val="003D0B7E"/>
    <w:rsid w:val="003E2608"/>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A5F4B"/>
    <w:rsid w:val="004A7D20"/>
    <w:rsid w:val="004B5B18"/>
    <w:rsid w:val="004C01AC"/>
    <w:rsid w:val="004D11F0"/>
    <w:rsid w:val="004D45F0"/>
    <w:rsid w:val="004D6B8F"/>
    <w:rsid w:val="004E20E6"/>
    <w:rsid w:val="005038D2"/>
    <w:rsid w:val="00507499"/>
    <w:rsid w:val="00532382"/>
    <w:rsid w:val="00566C2E"/>
    <w:rsid w:val="00566D2D"/>
    <w:rsid w:val="00574AA0"/>
    <w:rsid w:val="00594718"/>
    <w:rsid w:val="005B0FDF"/>
    <w:rsid w:val="005C5EF0"/>
    <w:rsid w:val="005E39BC"/>
    <w:rsid w:val="005E4FCC"/>
    <w:rsid w:val="00615CC8"/>
    <w:rsid w:val="00626897"/>
    <w:rsid w:val="006275E9"/>
    <w:rsid w:val="00636643"/>
    <w:rsid w:val="00643606"/>
    <w:rsid w:val="00646DD8"/>
    <w:rsid w:val="00647F48"/>
    <w:rsid w:val="00650C5A"/>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637F8"/>
    <w:rsid w:val="007732F2"/>
    <w:rsid w:val="00773BAC"/>
    <w:rsid w:val="007D1D22"/>
    <w:rsid w:val="007D2432"/>
    <w:rsid w:val="007D7DA9"/>
    <w:rsid w:val="007F68EF"/>
    <w:rsid w:val="007F7C82"/>
    <w:rsid w:val="00807378"/>
    <w:rsid w:val="00827F6B"/>
    <w:rsid w:val="00852751"/>
    <w:rsid w:val="00862151"/>
    <w:rsid w:val="008738A1"/>
    <w:rsid w:val="009029AA"/>
    <w:rsid w:val="00905118"/>
    <w:rsid w:val="00917249"/>
    <w:rsid w:val="00922D69"/>
    <w:rsid w:val="0095666D"/>
    <w:rsid w:val="009800C5"/>
    <w:rsid w:val="00983EF4"/>
    <w:rsid w:val="009A5D1A"/>
    <w:rsid w:val="009C2D3C"/>
    <w:rsid w:val="009E7452"/>
    <w:rsid w:val="009F2829"/>
    <w:rsid w:val="00A14170"/>
    <w:rsid w:val="00A525AD"/>
    <w:rsid w:val="00A63B60"/>
    <w:rsid w:val="00A80FE0"/>
    <w:rsid w:val="00A9324E"/>
    <w:rsid w:val="00A94CAF"/>
    <w:rsid w:val="00A97482"/>
    <w:rsid w:val="00AA1111"/>
    <w:rsid w:val="00AC21FE"/>
    <w:rsid w:val="00AC27A6"/>
    <w:rsid w:val="00AC47E8"/>
    <w:rsid w:val="00AC59CA"/>
    <w:rsid w:val="00AD0FCA"/>
    <w:rsid w:val="00AF2F30"/>
    <w:rsid w:val="00AF363E"/>
    <w:rsid w:val="00AF53F8"/>
    <w:rsid w:val="00AF6D38"/>
    <w:rsid w:val="00B5562F"/>
    <w:rsid w:val="00B81370"/>
    <w:rsid w:val="00B90F88"/>
    <w:rsid w:val="00B97665"/>
    <w:rsid w:val="00BA75E0"/>
    <w:rsid w:val="00BB4E6E"/>
    <w:rsid w:val="00BD2958"/>
    <w:rsid w:val="00BF4E66"/>
    <w:rsid w:val="00C1071E"/>
    <w:rsid w:val="00C244F1"/>
    <w:rsid w:val="00C2455A"/>
    <w:rsid w:val="00C438FE"/>
    <w:rsid w:val="00C8361D"/>
    <w:rsid w:val="00C92A03"/>
    <w:rsid w:val="00C96690"/>
    <w:rsid w:val="00CD576E"/>
    <w:rsid w:val="00CD5971"/>
    <w:rsid w:val="00CE1C00"/>
    <w:rsid w:val="00CE3F3F"/>
    <w:rsid w:val="00D00A26"/>
    <w:rsid w:val="00D12548"/>
    <w:rsid w:val="00D14609"/>
    <w:rsid w:val="00D146EF"/>
    <w:rsid w:val="00D175EE"/>
    <w:rsid w:val="00D21D27"/>
    <w:rsid w:val="00D2271F"/>
    <w:rsid w:val="00D36B2B"/>
    <w:rsid w:val="00D40E83"/>
    <w:rsid w:val="00D46E61"/>
    <w:rsid w:val="00D47C90"/>
    <w:rsid w:val="00D52A94"/>
    <w:rsid w:val="00D61300"/>
    <w:rsid w:val="00D830FC"/>
    <w:rsid w:val="00DA4CC1"/>
    <w:rsid w:val="00DB0DA3"/>
    <w:rsid w:val="00DB4C49"/>
    <w:rsid w:val="00DC36EE"/>
    <w:rsid w:val="00DC45DE"/>
    <w:rsid w:val="00DE07E7"/>
    <w:rsid w:val="00DE3DB7"/>
    <w:rsid w:val="00DF4B3A"/>
    <w:rsid w:val="00E171F1"/>
    <w:rsid w:val="00E25A6E"/>
    <w:rsid w:val="00E32AAA"/>
    <w:rsid w:val="00E36D7C"/>
    <w:rsid w:val="00E645D2"/>
    <w:rsid w:val="00E668F8"/>
    <w:rsid w:val="00E76BD0"/>
    <w:rsid w:val="00E81009"/>
    <w:rsid w:val="00E86E3B"/>
    <w:rsid w:val="00EA5245"/>
    <w:rsid w:val="00EB3E8E"/>
    <w:rsid w:val="00ED74F1"/>
    <w:rsid w:val="00EE2ECD"/>
    <w:rsid w:val="00F261A2"/>
    <w:rsid w:val="00F332BA"/>
    <w:rsid w:val="00F608D8"/>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12</cp:revision>
  <cp:lastPrinted>2022-06-21T15:48:00Z</cp:lastPrinted>
  <dcterms:created xsi:type="dcterms:W3CDTF">2022-06-21T13:24:00Z</dcterms:created>
  <dcterms:modified xsi:type="dcterms:W3CDTF">2022-06-21T15:49:00Z</dcterms:modified>
</cp:coreProperties>
</file>